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AD" w:rsidRDefault="00BB12AD" w:rsidP="00BB12AD">
      <w:pPr>
        <w:pStyle w:val="a7"/>
        <w:framePr w:w="2519" w:h="511" w:hSpace="2297" w:wrap="notBeside" w:vAnchor="text" w:hAnchor="page" w:x="7508" w:y="2093"/>
        <w:shd w:val="clear" w:color="auto" w:fill="auto"/>
        <w:ind w:left="40"/>
      </w:pPr>
    </w:p>
    <w:p w:rsidR="00BB12AD" w:rsidRPr="0023290A" w:rsidRDefault="00BB12AD" w:rsidP="00BB12AD">
      <w:pPr>
        <w:widowControl/>
        <w:jc w:val="right"/>
        <w:rPr>
          <w:rFonts w:ascii="Times New Roman" w:eastAsia="Times New Roman" w:hAnsi="Times New Roman" w:cs="Times New Roman"/>
          <w:b/>
          <w:bCs/>
          <w:color w:val="auto"/>
          <w:sz w:val="22"/>
          <w:szCs w:val="22"/>
          <w:lang w:bidi="ar-SA"/>
        </w:rPr>
      </w:pPr>
      <w:r w:rsidRPr="0023290A">
        <w:rPr>
          <w:rFonts w:ascii="Times New Roman" w:eastAsia="Times New Roman" w:hAnsi="Times New Roman" w:cs="Times New Roman"/>
          <w:b/>
          <w:bCs/>
          <w:color w:val="auto"/>
          <w:sz w:val="22"/>
          <w:szCs w:val="22"/>
          <w:lang w:bidi="ar-SA"/>
        </w:rPr>
        <w:t>УТВЕРЖДАЮ</w:t>
      </w:r>
    </w:p>
    <w:p w:rsidR="00BB12AD" w:rsidRPr="0023290A" w:rsidRDefault="00BB12AD" w:rsidP="00BB12AD">
      <w:pPr>
        <w:widowControl/>
        <w:jc w:val="right"/>
        <w:rPr>
          <w:rFonts w:ascii="Times New Roman" w:eastAsia="Times New Roman" w:hAnsi="Times New Roman" w:cs="Times New Roman"/>
          <w:b/>
          <w:bCs/>
          <w:color w:val="auto"/>
          <w:sz w:val="22"/>
          <w:szCs w:val="22"/>
          <w:lang w:bidi="ar-SA"/>
        </w:rPr>
      </w:pPr>
      <w:r w:rsidRPr="0023290A">
        <w:rPr>
          <w:rFonts w:ascii="Times New Roman" w:eastAsia="Times New Roman" w:hAnsi="Times New Roman" w:cs="Times New Roman"/>
          <w:b/>
          <w:bCs/>
          <w:color w:val="auto"/>
          <w:sz w:val="22"/>
          <w:szCs w:val="22"/>
          <w:lang w:bidi="ar-SA"/>
        </w:rPr>
        <w:t>Генеральный директор</w:t>
      </w:r>
    </w:p>
    <w:p w:rsidR="00BB12AD" w:rsidRPr="0023290A" w:rsidRDefault="00BB12AD" w:rsidP="00BB12AD">
      <w:pPr>
        <w:widowControl/>
        <w:jc w:val="right"/>
        <w:rPr>
          <w:rFonts w:ascii="Times New Roman" w:eastAsia="Times New Roman" w:hAnsi="Times New Roman" w:cs="Times New Roman"/>
          <w:b/>
          <w:bCs/>
          <w:color w:val="auto"/>
          <w:sz w:val="22"/>
          <w:szCs w:val="22"/>
          <w:lang w:bidi="ar-SA"/>
        </w:rPr>
      </w:pPr>
      <w:r w:rsidRPr="0023290A">
        <w:rPr>
          <w:rFonts w:ascii="Times New Roman" w:eastAsia="Times New Roman" w:hAnsi="Times New Roman" w:cs="Times New Roman"/>
          <w:b/>
          <w:bCs/>
          <w:color w:val="auto"/>
          <w:sz w:val="22"/>
          <w:szCs w:val="22"/>
          <w:lang w:bidi="ar-SA"/>
        </w:rPr>
        <w:t>ООО  УК «ФинанСист»</w:t>
      </w:r>
    </w:p>
    <w:p w:rsidR="00BB12AD" w:rsidRPr="0023290A" w:rsidRDefault="00BB12AD" w:rsidP="00BB12AD">
      <w:pPr>
        <w:widowControl/>
        <w:jc w:val="right"/>
        <w:rPr>
          <w:rFonts w:ascii="Times New Roman" w:eastAsia="Times New Roman" w:hAnsi="Times New Roman" w:cs="Times New Roman"/>
          <w:b/>
          <w:bCs/>
          <w:color w:val="auto"/>
          <w:sz w:val="22"/>
          <w:szCs w:val="22"/>
          <w:lang w:bidi="ar-SA"/>
        </w:rPr>
      </w:pPr>
    </w:p>
    <w:p w:rsidR="00BB12AD" w:rsidRPr="0023290A" w:rsidRDefault="00BB12AD" w:rsidP="00BB12AD">
      <w:pPr>
        <w:widowControl/>
        <w:jc w:val="right"/>
        <w:rPr>
          <w:rFonts w:ascii="Times New Roman" w:eastAsia="Times New Roman" w:hAnsi="Times New Roman" w:cs="Times New Roman"/>
          <w:b/>
          <w:bCs/>
          <w:color w:val="auto"/>
          <w:sz w:val="22"/>
          <w:szCs w:val="22"/>
          <w:lang w:bidi="ar-SA"/>
        </w:rPr>
      </w:pPr>
      <w:r w:rsidRPr="0023290A">
        <w:rPr>
          <w:rFonts w:ascii="Times New Roman" w:eastAsia="Times New Roman" w:hAnsi="Times New Roman" w:cs="Times New Roman"/>
          <w:b/>
          <w:bCs/>
          <w:color w:val="auto"/>
          <w:sz w:val="22"/>
          <w:szCs w:val="22"/>
          <w:lang w:bidi="ar-SA"/>
        </w:rPr>
        <w:t>___________________ Шайхиева А.З.</w:t>
      </w:r>
    </w:p>
    <w:p w:rsidR="00BB12AD" w:rsidRPr="0023290A" w:rsidRDefault="00BB12AD" w:rsidP="00BB12AD">
      <w:pPr>
        <w:widowControl/>
        <w:jc w:val="right"/>
        <w:rPr>
          <w:rFonts w:ascii="Times New Roman" w:eastAsia="Times New Roman" w:hAnsi="Times New Roman" w:cs="Times New Roman"/>
          <w:b/>
          <w:bCs/>
          <w:color w:val="auto"/>
          <w:sz w:val="21"/>
          <w:szCs w:val="21"/>
          <w:lang w:bidi="ar-SA"/>
        </w:rPr>
      </w:pPr>
      <w:r w:rsidRPr="0023290A">
        <w:rPr>
          <w:rFonts w:ascii="Times New Roman" w:eastAsia="Times New Roman" w:hAnsi="Times New Roman" w:cs="Times New Roman"/>
          <w:b/>
          <w:bCs/>
          <w:color w:val="auto"/>
          <w:sz w:val="21"/>
          <w:szCs w:val="21"/>
          <w:lang w:bidi="ar-SA"/>
        </w:rPr>
        <w:t xml:space="preserve">Приказ № </w:t>
      </w:r>
      <w:r>
        <w:rPr>
          <w:rFonts w:ascii="Times New Roman" w:eastAsia="Times New Roman" w:hAnsi="Times New Roman" w:cs="Times New Roman"/>
          <w:b/>
          <w:bCs/>
          <w:color w:val="auto"/>
          <w:sz w:val="21"/>
          <w:szCs w:val="21"/>
          <w:lang w:bidi="ar-SA"/>
        </w:rPr>
        <w:t>0810</w:t>
      </w:r>
      <w:r w:rsidRPr="0023290A">
        <w:rPr>
          <w:rFonts w:ascii="Times New Roman" w:eastAsia="Times New Roman" w:hAnsi="Times New Roman" w:cs="Times New Roman"/>
          <w:b/>
          <w:bCs/>
          <w:color w:val="auto"/>
          <w:sz w:val="21"/>
          <w:szCs w:val="21"/>
          <w:lang w:bidi="ar-SA"/>
        </w:rPr>
        <w:t>/1 от  «</w:t>
      </w:r>
      <w:r>
        <w:rPr>
          <w:rFonts w:ascii="Times New Roman" w:eastAsia="Times New Roman" w:hAnsi="Times New Roman" w:cs="Times New Roman"/>
          <w:b/>
          <w:bCs/>
          <w:color w:val="auto"/>
          <w:sz w:val="21"/>
          <w:szCs w:val="21"/>
          <w:lang w:bidi="ar-SA"/>
        </w:rPr>
        <w:t>08</w:t>
      </w:r>
      <w:r w:rsidRPr="0023290A">
        <w:rPr>
          <w:rFonts w:ascii="Times New Roman" w:eastAsia="Times New Roman" w:hAnsi="Times New Roman" w:cs="Times New Roman"/>
          <w:b/>
          <w:bCs/>
          <w:color w:val="auto"/>
          <w:sz w:val="21"/>
          <w:szCs w:val="21"/>
          <w:lang w:bidi="ar-SA"/>
        </w:rPr>
        <w:t xml:space="preserve">» </w:t>
      </w:r>
      <w:r>
        <w:rPr>
          <w:rFonts w:ascii="Times New Roman" w:eastAsia="Times New Roman" w:hAnsi="Times New Roman" w:cs="Times New Roman"/>
          <w:b/>
          <w:bCs/>
          <w:color w:val="auto"/>
          <w:sz w:val="21"/>
          <w:szCs w:val="21"/>
          <w:lang w:bidi="ar-SA"/>
        </w:rPr>
        <w:t>октября</w:t>
      </w:r>
      <w:r w:rsidRPr="0023290A">
        <w:rPr>
          <w:rFonts w:ascii="Times New Roman" w:eastAsia="Times New Roman" w:hAnsi="Times New Roman" w:cs="Times New Roman"/>
          <w:b/>
          <w:bCs/>
          <w:color w:val="auto"/>
          <w:sz w:val="21"/>
          <w:szCs w:val="21"/>
          <w:lang w:bidi="ar-SA"/>
        </w:rPr>
        <w:t xml:space="preserve">  2018  г.</w:t>
      </w:r>
    </w:p>
    <w:p w:rsidR="00BB12AD" w:rsidRPr="0023290A" w:rsidRDefault="00BB12AD" w:rsidP="00BB12AD">
      <w:pPr>
        <w:keepNext/>
        <w:suppressAutoHyphens/>
        <w:ind w:firstLine="5103"/>
        <w:jc w:val="right"/>
        <w:outlineLvl w:val="5"/>
        <w:rPr>
          <w:rFonts w:ascii="Times New Roman" w:eastAsia="Times New Roman" w:hAnsi="Times New Roman" w:cs="Times New Roman"/>
          <w:b/>
          <w:color w:val="auto"/>
          <w:sz w:val="22"/>
          <w:szCs w:val="20"/>
          <w:lang w:bidi="ar-SA"/>
        </w:rPr>
      </w:pPr>
    </w:p>
    <w:p w:rsidR="00BB12AD" w:rsidRPr="0023290A" w:rsidRDefault="00BB12AD" w:rsidP="00BB12AD">
      <w:pPr>
        <w:framePr w:w="2239" w:h="2196" w:hSpace="2297" w:wrap="notBeside" w:vAnchor="text" w:hAnchor="text" w:x="4170" w:y="1"/>
        <w:rPr>
          <w:rFonts w:ascii="Times New Roman" w:hAnsi="Times New Roman" w:cs="Times New Roman"/>
          <w:sz w:val="2"/>
          <w:szCs w:val="2"/>
        </w:rPr>
      </w:pPr>
    </w:p>
    <w:p w:rsidR="00BB12AD" w:rsidRPr="0023290A" w:rsidRDefault="00BB12AD" w:rsidP="00BB12AD">
      <w:pPr>
        <w:rPr>
          <w:rFonts w:ascii="Times New Roman" w:hAnsi="Times New Roman" w:cs="Times New Roman"/>
          <w:sz w:val="2"/>
          <w:szCs w:val="2"/>
        </w:rPr>
      </w:pPr>
    </w:p>
    <w:p w:rsidR="00BB12AD" w:rsidRPr="0023290A" w:rsidRDefault="00BB12AD" w:rsidP="00BB12AD">
      <w:pPr>
        <w:widowControl/>
        <w:spacing w:line="276" w:lineRule="auto"/>
        <w:jc w:val="center"/>
        <w:rPr>
          <w:rFonts w:ascii="Times New Roman" w:eastAsiaTheme="minorHAnsi" w:hAnsi="Times New Roman" w:cs="Times New Roman"/>
          <w:b/>
          <w:color w:val="auto"/>
          <w:sz w:val="40"/>
          <w:szCs w:val="40"/>
          <w:lang w:eastAsia="en-US" w:bidi="ar-SA"/>
        </w:rPr>
      </w:pPr>
      <w:r w:rsidRPr="0023290A">
        <w:rPr>
          <w:rFonts w:ascii="Times New Roman" w:eastAsiaTheme="minorHAnsi" w:hAnsi="Times New Roman" w:cs="Times New Roman"/>
          <w:b/>
          <w:color w:val="auto"/>
          <w:sz w:val="40"/>
          <w:szCs w:val="40"/>
          <w:lang w:eastAsia="en-US" w:bidi="ar-SA"/>
        </w:rPr>
        <w:t>ПОРЯДОК</w:t>
      </w:r>
    </w:p>
    <w:p w:rsidR="00BB12AD" w:rsidRPr="0023290A" w:rsidRDefault="00BB12AD" w:rsidP="00BB12AD">
      <w:pPr>
        <w:widowControl/>
        <w:spacing w:line="276" w:lineRule="auto"/>
        <w:jc w:val="center"/>
        <w:rPr>
          <w:rFonts w:ascii="Times New Roman" w:eastAsiaTheme="minorHAnsi" w:hAnsi="Times New Roman" w:cs="Times New Roman"/>
          <w:b/>
          <w:color w:val="auto"/>
          <w:sz w:val="40"/>
          <w:szCs w:val="40"/>
          <w:lang w:eastAsia="en-US" w:bidi="ar-SA"/>
        </w:rPr>
      </w:pPr>
      <w:r w:rsidRPr="0023290A">
        <w:rPr>
          <w:rFonts w:ascii="Times New Roman" w:eastAsiaTheme="minorHAnsi" w:hAnsi="Times New Roman" w:cs="Times New Roman"/>
          <w:b/>
          <w:color w:val="auto"/>
          <w:sz w:val="40"/>
          <w:szCs w:val="40"/>
          <w:lang w:eastAsia="en-US" w:bidi="ar-SA"/>
        </w:rPr>
        <w:t>определения инвестиционного профиля</w:t>
      </w:r>
    </w:p>
    <w:p w:rsidR="00BB12AD" w:rsidRPr="0023290A" w:rsidRDefault="00BB12AD" w:rsidP="00BB12AD">
      <w:pPr>
        <w:widowControl/>
        <w:spacing w:line="276" w:lineRule="auto"/>
        <w:jc w:val="center"/>
        <w:rPr>
          <w:rFonts w:ascii="Times New Roman" w:eastAsiaTheme="minorHAnsi" w:hAnsi="Times New Roman" w:cs="Times New Roman"/>
          <w:b/>
          <w:color w:val="auto"/>
          <w:sz w:val="40"/>
          <w:szCs w:val="40"/>
          <w:lang w:eastAsia="en-US" w:bidi="ar-SA"/>
        </w:rPr>
      </w:pPr>
      <w:r w:rsidRPr="0023290A">
        <w:rPr>
          <w:rFonts w:ascii="Times New Roman" w:eastAsiaTheme="minorHAnsi" w:hAnsi="Times New Roman" w:cs="Times New Roman"/>
          <w:b/>
          <w:color w:val="auto"/>
          <w:sz w:val="40"/>
          <w:szCs w:val="40"/>
          <w:lang w:eastAsia="en-US" w:bidi="ar-SA"/>
        </w:rPr>
        <w:t xml:space="preserve"> Учредителя управления и перечень сведений,</w:t>
      </w:r>
    </w:p>
    <w:p w:rsidR="00BB12AD" w:rsidRPr="0023290A" w:rsidRDefault="00BB12AD" w:rsidP="00BB12AD">
      <w:pPr>
        <w:widowControl/>
        <w:spacing w:line="276" w:lineRule="auto"/>
        <w:jc w:val="center"/>
        <w:rPr>
          <w:rFonts w:ascii="Times New Roman" w:eastAsiaTheme="minorHAnsi" w:hAnsi="Times New Roman" w:cs="Times New Roman"/>
          <w:b/>
          <w:color w:val="auto"/>
          <w:sz w:val="40"/>
          <w:szCs w:val="40"/>
          <w:lang w:eastAsia="en-US" w:bidi="ar-SA"/>
        </w:rPr>
      </w:pPr>
      <w:r w:rsidRPr="0023290A">
        <w:rPr>
          <w:rFonts w:ascii="Times New Roman" w:eastAsiaTheme="minorHAnsi" w:hAnsi="Times New Roman" w:cs="Times New Roman"/>
          <w:b/>
          <w:color w:val="auto"/>
          <w:sz w:val="40"/>
          <w:szCs w:val="40"/>
          <w:lang w:eastAsia="en-US" w:bidi="ar-SA"/>
        </w:rPr>
        <w:t xml:space="preserve"> необходимых для его определения,</w:t>
      </w:r>
    </w:p>
    <w:p w:rsidR="00BB12AD" w:rsidRPr="0023290A" w:rsidRDefault="00BB12AD" w:rsidP="00BB12AD">
      <w:pPr>
        <w:widowControl/>
        <w:spacing w:line="276" w:lineRule="auto"/>
        <w:jc w:val="center"/>
        <w:rPr>
          <w:rFonts w:ascii="Times New Roman" w:eastAsiaTheme="minorHAnsi" w:hAnsi="Times New Roman" w:cs="Times New Roman"/>
          <w:b/>
          <w:color w:val="auto"/>
          <w:sz w:val="40"/>
          <w:szCs w:val="40"/>
          <w:lang w:eastAsia="en-US" w:bidi="ar-SA"/>
        </w:rPr>
      </w:pPr>
      <w:r w:rsidRPr="0023290A">
        <w:rPr>
          <w:rFonts w:ascii="Times New Roman" w:eastAsiaTheme="minorHAnsi" w:hAnsi="Times New Roman" w:cs="Times New Roman"/>
          <w:b/>
          <w:color w:val="auto"/>
          <w:sz w:val="40"/>
          <w:szCs w:val="40"/>
          <w:lang w:eastAsia="en-US" w:bidi="ar-SA"/>
        </w:rPr>
        <w:t xml:space="preserve">в Обществе с ограниченной ответственностью </w:t>
      </w:r>
    </w:p>
    <w:p w:rsidR="00BB12AD" w:rsidRPr="0023290A" w:rsidRDefault="00BB12AD" w:rsidP="00BB12AD">
      <w:pPr>
        <w:widowControl/>
        <w:spacing w:line="276" w:lineRule="auto"/>
        <w:jc w:val="center"/>
        <w:rPr>
          <w:rFonts w:ascii="Times New Roman" w:eastAsiaTheme="minorHAnsi" w:hAnsi="Times New Roman" w:cs="Times New Roman"/>
          <w:b/>
          <w:color w:val="auto"/>
          <w:sz w:val="40"/>
          <w:szCs w:val="40"/>
          <w:lang w:eastAsia="en-US" w:bidi="ar-SA"/>
        </w:rPr>
      </w:pPr>
      <w:r w:rsidRPr="0023290A">
        <w:rPr>
          <w:rFonts w:ascii="Times New Roman" w:eastAsiaTheme="minorHAnsi" w:hAnsi="Times New Roman" w:cs="Times New Roman"/>
          <w:b/>
          <w:color w:val="auto"/>
          <w:sz w:val="40"/>
          <w:szCs w:val="40"/>
          <w:lang w:eastAsia="en-US" w:bidi="ar-SA"/>
        </w:rPr>
        <w:t>«Финансовые системы»</w:t>
      </w:r>
    </w:p>
    <w:p w:rsidR="00BB12AD" w:rsidRPr="0023290A" w:rsidRDefault="00BB12AD" w:rsidP="00BB12AD">
      <w:pPr>
        <w:spacing w:line="170" w:lineRule="exact"/>
        <w:ind w:left="20"/>
        <w:jc w:val="center"/>
        <w:rPr>
          <w:rFonts w:ascii="Times New Roman" w:eastAsiaTheme="minorHAnsi" w:hAnsi="Times New Roman" w:cs="Times New Roman"/>
          <w:b/>
          <w:bCs/>
          <w:color w:val="auto"/>
          <w:sz w:val="40"/>
          <w:szCs w:val="40"/>
          <w:lang w:eastAsia="en-US" w:bidi="ar-SA"/>
        </w:rPr>
      </w:pPr>
    </w:p>
    <w:p w:rsidR="00BB12AD" w:rsidRPr="00680D3E" w:rsidRDefault="00BB12AD" w:rsidP="00BB12AD">
      <w:pPr>
        <w:spacing w:line="170" w:lineRule="exact"/>
        <w:ind w:left="20"/>
        <w:jc w:val="center"/>
        <w:rPr>
          <w:rFonts w:ascii="Times New Roman" w:hAnsi="Times New Roman" w:cs="Times New Roman"/>
          <w:b/>
        </w:rPr>
      </w:pPr>
      <w:r w:rsidRPr="00680D3E">
        <w:rPr>
          <w:rFonts w:ascii="Times New Roman" w:hAnsi="Times New Roman" w:cs="Times New Roman"/>
        </w:rPr>
        <w:t xml:space="preserve">новая редакция </w:t>
      </w:r>
    </w:p>
    <w:p w:rsidR="00BB12AD" w:rsidRPr="0023290A" w:rsidRDefault="00BB12AD" w:rsidP="00BB12AD">
      <w:pPr>
        <w:spacing w:line="170" w:lineRule="exact"/>
        <w:ind w:left="20"/>
        <w:jc w:val="center"/>
        <w:rPr>
          <w:b/>
        </w:rP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pPr>
    </w:p>
    <w:p w:rsidR="00BB12AD" w:rsidRPr="0023290A" w:rsidRDefault="00BB12AD" w:rsidP="00BB12AD">
      <w:pPr>
        <w:spacing w:line="170" w:lineRule="exact"/>
        <w:ind w:left="20"/>
        <w:jc w:val="center"/>
        <w:rPr>
          <w:rFonts w:ascii="Times New Roman" w:hAnsi="Times New Roman" w:cs="Times New Roman"/>
          <w:b/>
          <w:sz w:val="20"/>
        </w:rPr>
      </w:pPr>
    </w:p>
    <w:p w:rsidR="00BB12AD" w:rsidRPr="0023290A" w:rsidRDefault="00BB12AD" w:rsidP="00BB12AD">
      <w:pPr>
        <w:suppressAutoHyphens/>
        <w:spacing w:after="200" w:line="276" w:lineRule="auto"/>
        <w:jc w:val="center"/>
        <w:rPr>
          <w:rFonts w:ascii="Times New Roman" w:eastAsiaTheme="minorHAnsi" w:hAnsi="Times New Roman" w:cs="Times New Roman"/>
          <w:color w:val="auto"/>
          <w:lang w:eastAsia="en-US" w:bidi="ar-SA"/>
        </w:rPr>
      </w:pPr>
      <w:r w:rsidRPr="0023290A">
        <w:rPr>
          <w:rFonts w:ascii="Times New Roman" w:eastAsiaTheme="minorHAnsi" w:hAnsi="Times New Roman" w:cs="Times New Roman"/>
          <w:color w:val="auto"/>
          <w:lang w:eastAsia="en-US" w:bidi="ar-SA"/>
        </w:rPr>
        <w:t>г. Уфа</w:t>
      </w:r>
    </w:p>
    <w:p w:rsidR="00BB12AD" w:rsidRPr="0023290A" w:rsidRDefault="00BB12AD" w:rsidP="00BB12AD">
      <w:pPr>
        <w:suppressAutoHyphens/>
        <w:spacing w:after="200" w:line="276" w:lineRule="auto"/>
        <w:jc w:val="center"/>
        <w:rPr>
          <w:rFonts w:ascii="Times New Roman" w:eastAsiaTheme="minorHAnsi" w:hAnsi="Times New Roman" w:cs="Times New Roman"/>
          <w:color w:val="auto"/>
          <w:lang w:eastAsia="en-US" w:bidi="ar-SA"/>
        </w:rPr>
      </w:pPr>
      <w:r w:rsidRPr="0023290A">
        <w:rPr>
          <w:rFonts w:ascii="Times New Roman" w:eastAsiaTheme="minorHAnsi" w:hAnsi="Times New Roman" w:cs="Times New Roman"/>
          <w:color w:val="auto"/>
          <w:lang w:eastAsia="en-US" w:bidi="ar-SA"/>
        </w:rPr>
        <w:t>2018 г.</w:t>
      </w:r>
    </w:p>
    <w:p w:rsidR="00BB12AD" w:rsidRPr="0023290A" w:rsidRDefault="00BB12AD" w:rsidP="00BB12AD">
      <w:pPr>
        <w:spacing w:line="170" w:lineRule="exact"/>
        <w:ind w:left="20"/>
        <w:jc w:val="center"/>
        <w:rPr>
          <w:rFonts w:ascii="Times New Roman" w:hAnsi="Times New Roman" w:cs="Times New Roman"/>
          <w:b/>
          <w:sz w:val="20"/>
        </w:rPr>
      </w:pPr>
    </w:p>
    <w:p w:rsidR="00BB12AD" w:rsidRPr="0023290A" w:rsidRDefault="00BB12AD" w:rsidP="00BB12AD">
      <w:pPr>
        <w:spacing w:line="170" w:lineRule="exact"/>
        <w:ind w:left="20"/>
        <w:jc w:val="center"/>
        <w:rPr>
          <w:rFonts w:ascii="Times New Roman" w:hAnsi="Times New Roman" w:cs="Times New Roman"/>
        </w:rPr>
      </w:pPr>
    </w:p>
    <w:p w:rsidR="00BB12AD" w:rsidRPr="0023290A" w:rsidRDefault="00BB12AD" w:rsidP="00BB12AD">
      <w:pPr>
        <w:pStyle w:val="10"/>
        <w:keepNext/>
        <w:keepLines/>
        <w:shd w:val="clear" w:color="auto" w:fill="auto"/>
        <w:spacing w:after="248" w:line="190" w:lineRule="exact"/>
        <w:ind w:left="20"/>
        <w:rPr>
          <w:rFonts w:ascii="Times New Roman" w:hAnsi="Times New Roman" w:cs="Times New Roman"/>
          <w:b w:val="0"/>
          <w:sz w:val="24"/>
          <w:szCs w:val="22"/>
        </w:rPr>
      </w:pPr>
      <w:bookmarkStart w:id="0" w:name="bookmark0"/>
      <w:r w:rsidRPr="0023290A">
        <w:rPr>
          <w:rFonts w:ascii="Times New Roman" w:hAnsi="Times New Roman" w:cs="Times New Roman"/>
          <w:b w:val="0"/>
          <w:sz w:val="24"/>
          <w:szCs w:val="22"/>
        </w:rPr>
        <w:lastRenderedPageBreak/>
        <w:t>Оглавление</w:t>
      </w:r>
      <w:bookmarkEnd w:id="0"/>
    </w:p>
    <w:p w:rsidR="00BB12AD" w:rsidRPr="0023290A" w:rsidRDefault="00BB12AD" w:rsidP="00BB12AD">
      <w:pPr>
        <w:pStyle w:val="32"/>
        <w:shd w:val="clear" w:color="auto" w:fill="auto"/>
        <w:tabs>
          <w:tab w:val="left" w:pos="450"/>
          <w:tab w:val="right" w:leader="dot" w:pos="9896"/>
        </w:tabs>
        <w:spacing w:before="0"/>
        <w:rPr>
          <w:rFonts w:ascii="Times New Roman" w:hAnsi="Times New Roman" w:cs="Times New Roman"/>
          <w:sz w:val="22"/>
          <w:szCs w:val="22"/>
        </w:rPr>
      </w:pPr>
      <w:r w:rsidRPr="0023290A">
        <w:rPr>
          <w:rFonts w:ascii="Times New Roman" w:hAnsi="Times New Roman" w:cs="Times New Roman"/>
          <w:sz w:val="22"/>
          <w:szCs w:val="22"/>
        </w:rPr>
        <w:fldChar w:fldCharType="begin"/>
      </w:r>
      <w:r w:rsidRPr="0023290A">
        <w:rPr>
          <w:rFonts w:ascii="Times New Roman" w:hAnsi="Times New Roman" w:cs="Times New Roman"/>
          <w:sz w:val="22"/>
          <w:szCs w:val="22"/>
        </w:rPr>
        <w:instrText xml:space="preserve"> TOC \o "1-5" \h \z </w:instrText>
      </w:r>
      <w:r w:rsidRPr="0023290A">
        <w:rPr>
          <w:rFonts w:ascii="Times New Roman" w:hAnsi="Times New Roman" w:cs="Times New Roman"/>
          <w:sz w:val="22"/>
          <w:szCs w:val="22"/>
        </w:rPr>
        <w:fldChar w:fldCharType="separate"/>
      </w:r>
      <w:r w:rsidRPr="0023290A">
        <w:rPr>
          <w:rFonts w:ascii="Times New Roman" w:hAnsi="Times New Roman" w:cs="Times New Roman"/>
          <w:sz w:val="22"/>
          <w:szCs w:val="22"/>
        </w:rPr>
        <w:t>1. Общие положения_______________________________________________________________________3</w:t>
      </w:r>
    </w:p>
    <w:p w:rsidR="00BB12AD" w:rsidRPr="0023290A" w:rsidRDefault="00BB12AD" w:rsidP="00BB12AD">
      <w:pPr>
        <w:pStyle w:val="32"/>
        <w:shd w:val="clear" w:color="auto" w:fill="auto"/>
        <w:tabs>
          <w:tab w:val="left" w:pos="450"/>
          <w:tab w:val="right" w:leader="dot" w:pos="9896"/>
        </w:tabs>
        <w:spacing w:before="0"/>
        <w:rPr>
          <w:rStyle w:val="31"/>
          <w:rFonts w:ascii="Times New Roman" w:hAnsi="Times New Roman" w:cs="Times New Roman"/>
          <w:sz w:val="22"/>
          <w:szCs w:val="22"/>
        </w:rPr>
      </w:pPr>
      <w:r w:rsidRPr="0023290A">
        <w:rPr>
          <w:rFonts w:ascii="Times New Roman" w:hAnsi="Times New Roman" w:cs="Times New Roman"/>
          <w:sz w:val="22"/>
          <w:szCs w:val="22"/>
        </w:rPr>
        <w:t xml:space="preserve">2. </w:t>
      </w:r>
      <w:hyperlink w:anchor="bookmark1" w:tooltip="Current Document">
        <w:r w:rsidRPr="0023290A">
          <w:rPr>
            <w:rStyle w:val="31"/>
            <w:rFonts w:ascii="Times New Roman" w:hAnsi="Times New Roman" w:cs="Times New Roman"/>
            <w:sz w:val="22"/>
            <w:szCs w:val="22"/>
          </w:rPr>
          <w:t>Порядок определения инвестиционного профиля учредителя управления</w:t>
        </w:r>
      </w:hyperlink>
      <w:r w:rsidRPr="0023290A">
        <w:rPr>
          <w:rStyle w:val="31"/>
          <w:rFonts w:ascii="Times New Roman" w:hAnsi="Times New Roman" w:cs="Times New Roman"/>
          <w:sz w:val="22"/>
          <w:szCs w:val="22"/>
        </w:rPr>
        <w:t>________________________4</w:t>
      </w:r>
    </w:p>
    <w:p w:rsidR="00BB12AD" w:rsidRPr="0023290A" w:rsidRDefault="00BB12AD" w:rsidP="00BB12AD">
      <w:pPr>
        <w:pStyle w:val="32"/>
        <w:shd w:val="clear" w:color="auto" w:fill="auto"/>
        <w:tabs>
          <w:tab w:val="left" w:pos="450"/>
          <w:tab w:val="right" w:leader="dot" w:pos="9896"/>
        </w:tabs>
        <w:spacing w:before="0"/>
        <w:rPr>
          <w:rStyle w:val="31"/>
          <w:rFonts w:ascii="Times New Roman" w:hAnsi="Times New Roman" w:cs="Times New Roman"/>
          <w:sz w:val="22"/>
          <w:szCs w:val="22"/>
        </w:rPr>
      </w:pPr>
      <w:r w:rsidRPr="0023290A">
        <w:rPr>
          <w:rStyle w:val="31"/>
          <w:rFonts w:ascii="Times New Roman" w:hAnsi="Times New Roman" w:cs="Times New Roman"/>
          <w:sz w:val="22"/>
          <w:szCs w:val="22"/>
        </w:rPr>
        <w:t xml:space="preserve">3. </w:t>
      </w:r>
      <w:hyperlink w:anchor="bookmark2" w:tooltip="Current Document">
        <w:r w:rsidRPr="0023290A">
          <w:rPr>
            <w:rStyle w:val="31"/>
            <w:rFonts w:ascii="Times New Roman" w:hAnsi="Times New Roman" w:cs="Times New Roman"/>
            <w:sz w:val="22"/>
            <w:szCs w:val="22"/>
          </w:rPr>
          <w:t>Определение инвестиционного горизонта</w:t>
        </w:r>
      </w:hyperlink>
      <w:r w:rsidRPr="0023290A">
        <w:rPr>
          <w:rStyle w:val="31"/>
          <w:rFonts w:ascii="Times New Roman" w:hAnsi="Times New Roman" w:cs="Times New Roman"/>
          <w:sz w:val="22"/>
          <w:szCs w:val="22"/>
        </w:rPr>
        <w:t>___________________________________________________6</w:t>
      </w:r>
    </w:p>
    <w:p w:rsidR="00BB12AD" w:rsidRPr="0023290A" w:rsidRDefault="00BB12AD" w:rsidP="00BB12AD">
      <w:pPr>
        <w:pStyle w:val="32"/>
        <w:shd w:val="clear" w:color="auto" w:fill="auto"/>
        <w:tabs>
          <w:tab w:val="left" w:pos="450"/>
          <w:tab w:val="right" w:leader="dot" w:pos="9896"/>
        </w:tabs>
        <w:spacing w:before="0"/>
        <w:rPr>
          <w:rStyle w:val="31"/>
          <w:rFonts w:ascii="Times New Roman" w:hAnsi="Times New Roman" w:cs="Times New Roman"/>
          <w:sz w:val="22"/>
          <w:szCs w:val="22"/>
        </w:rPr>
      </w:pPr>
      <w:r w:rsidRPr="0023290A">
        <w:rPr>
          <w:rStyle w:val="31"/>
          <w:rFonts w:ascii="Times New Roman" w:hAnsi="Times New Roman" w:cs="Times New Roman"/>
          <w:sz w:val="22"/>
          <w:szCs w:val="22"/>
        </w:rPr>
        <w:t>4. Определение ожидаемой доходности_______________________________________________________7</w:t>
      </w:r>
    </w:p>
    <w:p w:rsidR="00BB12AD" w:rsidRPr="0023290A" w:rsidRDefault="00BB12AD" w:rsidP="00BB12AD">
      <w:pPr>
        <w:pStyle w:val="32"/>
        <w:shd w:val="clear" w:color="auto" w:fill="auto"/>
        <w:tabs>
          <w:tab w:val="left" w:pos="450"/>
          <w:tab w:val="right" w:leader="dot" w:pos="9896"/>
        </w:tabs>
        <w:spacing w:before="0"/>
        <w:rPr>
          <w:rStyle w:val="31"/>
          <w:rFonts w:ascii="Times New Roman" w:hAnsi="Times New Roman" w:cs="Times New Roman"/>
          <w:sz w:val="22"/>
          <w:szCs w:val="22"/>
        </w:rPr>
      </w:pPr>
      <w:r w:rsidRPr="0023290A">
        <w:rPr>
          <w:rStyle w:val="31"/>
          <w:rFonts w:ascii="Times New Roman" w:hAnsi="Times New Roman" w:cs="Times New Roman"/>
          <w:sz w:val="22"/>
          <w:szCs w:val="22"/>
        </w:rPr>
        <w:t xml:space="preserve">5. </w:t>
      </w:r>
      <w:hyperlink w:anchor="bookmark3" w:tooltip="Current Document">
        <w:r w:rsidRPr="0023290A">
          <w:rPr>
            <w:rStyle w:val="31"/>
            <w:rFonts w:ascii="Times New Roman" w:hAnsi="Times New Roman" w:cs="Times New Roman"/>
            <w:sz w:val="22"/>
            <w:szCs w:val="22"/>
          </w:rPr>
          <w:t xml:space="preserve">Определение значения допустимого (фактического) риска учредителя управления </w:t>
        </w:r>
      </w:hyperlink>
      <w:r w:rsidRPr="0023290A">
        <w:rPr>
          <w:rStyle w:val="31"/>
          <w:rFonts w:ascii="Times New Roman" w:hAnsi="Times New Roman" w:cs="Times New Roman"/>
          <w:sz w:val="22"/>
          <w:szCs w:val="22"/>
        </w:rPr>
        <w:t>________________7</w:t>
      </w:r>
    </w:p>
    <w:p w:rsidR="00BB12AD" w:rsidRPr="0023290A" w:rsidRDefault="00BB12AD" w:rsidP="00BB12AD">
      <w:pPr>
        <w:pStyle w:val="32"/>
        <w:shd w:val="clear" w:color="auto" w:fill="auto"/>
        <w:tabs>
          <w:tab w:val="left" w:pos="450"/>
          <w:tab w:val="right" w:leader="dot" w:pos="9896"/>
        </w:tabs>
        <w:spacing w:before="0"/>
        <w:rPr>
          <w:rStyle w:val="31"/>
          <w:rFonts w:ascii="Times New Roman" w:hAnsi="Times New Roman" w:cs="Times New Roman"/>
          <w:sz w:val="22"/>
          <w:szCs w:val="22"/>
        </w:rPr>
      </w:pPr>
      <w:r w:rsidRPr="0023290A">
        <w:rPr>
          <w:rStyle w:val="31"/>
          <w:rFonts w:ascii="Times New Roman" w:hAnsi="Times New Roman" w:cs="Times New Roman"/>
          <w:sz w:val="22"/>
          <w:szCs w:val="22"/>
        </w:rPr>
        <w:t xml:space="preserve">6. </w:t>
      </w:r>
      <w:hyperlink w:anchor="bookmark6" w:tooltip="Current Document">
        <w:r w:rsidRPr="0023290A">
          <w:rPr>
            <w:rStyle w:val="31"/>
            <w:rFonts w:ascii="Times New Roman" w:hAnsi="Times New Roman" w:cs="Times New Roman"/>
            <w:sz w:val="22"/>
            <w:szCs w:val="22"/>
          </w:rPr>
          <w:t xml:space="preserve">Порядок и основания изменения инвестиционного профиля </w:t>
        </w:r>
      </w:hyperlink>
      <w:r w:rsidRPr="0023290A">
        <w:rPr>
          <w:rStyle w:val="31"/>
          <w:rFonts w:ascii="Times New Roman" w:hAnsi="Times New Roman" w:cs="Times New Roman"/>
          <w:sz w:val="22"/>
          <w:szCs w:val="22"/>
        </w:rPr>
        <w:t>___________________________________8</w:t>
      </w:r>
    </w:p>
    <w:p w:rsidR="00BB12AD" w:rsidRPr="0023290A" w:rsidRDefault="00BB12AD" w:rsidP="00BB12AD">
      <w:pPr>
        <w:pStyle w:val="32"/>
        <w:shd w:val="clear" w:color="auto" w:fill="auto"/>
        <w:tabs>
          <w:tab w:val="left" w:pos="450"/>
          <w:tab w:val="right" w:leader="dot" w:pos="9896"/>
        </w:tabs>
        <w:spacing w:before="0"/>
        <w:rPr>
          <w:rFonts w:ascii="Times New Roman" w:hAnsi="Times New Roman" w:cs="Times New Roman"/>
          <w:sz w:val="22"/>
          <w:szCs w:val="22"/>
        </w:rPr>
      </w:pPr>
      <w:r w:rsidRPr="0023290A">
        <w:rPr>
          <w:rStyle w:val="31"/>
          <w:rFonts w:ascii="Times New Roman" w:hAnsi="Times New Roman" w:cs="Times New Roman"/>
          <w:sz w:val="22"/>
          <w:szCs w:val="22"/>
        </w:rPr>
        <w:t xml:space="preserve">7. </w:t>
      </w:r>
      <w:hyperlink w:anchor="bookmark7" w:tooltip="Current Document">
        <w:r w:rsidRPr="0023290A">
          <w:rPr>
            <w:rStyle w:val="31"/>
            <w:rFonts w:ascii="Times New Roman" w:hAnsi="Times New Roman" w:cs="Times New Roman"/>
            <w:sz w:val="22"/>
            <w:szCs w:val="22"/>
          </w:rPr>
          <w:t>Заключительные положения</w:t>
        </w:r>
      </w:hyperlink>
      <w:r w:rsidRPr="0023290A">
        <w:rPr>
          <w:rStyle w:val="31"/>
          <w:rFonts w:ascii="Times New Roman" w:hAnsi="Times New Roman" w:cs="Times New Roman"/>
          <w:sz w:val="22"/>
          <w:szCs w:val="22"/>
        </w:rPr>
        <w:t>______________________________________________________________9</w:t>
      </w:r>
    </w:p>
    <w:p w:rsidR="00BB12AD" w:rsidRPr="0023290A" w:rsidRDefault="00BB12AD" w:rsidP="00BB12AD">
      <w:pPr>
        <w:pStyle w:val="32"/>
        <w:shd w:val="clear" w:color="auto" w:fill="auto"/>
        <w:tabs>
          <w:tab w:val="right" w:leader="dot" w:pos="9896"/>
        </w:tabs>
        <w:spacing w:before="0" w:line="394" w:lineRule="exact"/>
        <w:rPr>
          <w:rFonts w:ascii="Times New Roman" w:hAnsi="Times New Roman" w:cs="Times New Roman"/>
          <w:sz w:val="22"/>
          <w:szCs w:val="22"/>
        </w:rPr>
      </w:pPr>
      <w:r w:rsidRPr="0023290A">
        <w:rPr>
          <w:rFonts w:ascii="Times New Roman" w:hAnsi="Times New Roman" w:cs="Times New Roman"/>
          <w:sz w:val="22"/>
          <w:szCs w:val="22"/>
        </w:rPr>
        <w:t>Приложение № 1_________________________________________________________________________10</w:t>
      </w:r>
    </w:p>
    <w:p w:rsidR="00BB12AD" w:rsidRPr="0023290A" w:rsidRDefault="00BB12AD" w:rsidP="00BB12AD">
      <w:pPr>
        <w:pStyle w:val="32"/>
        <w:shd w:val="clear" w:color="auto" w:fill="auto"/>
        <w:tabs>
          <w:tab w:val="right" w:leader="dot" w:pos="9896"/>
        </w:tabs>
        <w:spacing w:before="0" w:line="394" w:lineRule="exact"/>
        <w:rPr>
          <w:rFonts w:ascii="Times New Roman" w:hAnsi="Times New Roman" w:cs="Times New Roman"/>
          <w:sz w:val="22"/>
          <w:szCs w:val="22"/>
        </w:rPr>
      </w:pPr>
      <w:r w:rsidRPr="0023290A">
        <w:t>(</w:t>
      </w:r>
      <w:hyperlink w:anchor="bookmark11" w:tooltip="Current Document">
        <w:r w:rsidRPr="0023290A">
          <w:rPr>
            <w:rFonts w:ascii="Times New Roman" w:hAnsi="Times New Roman" w:cs="Times New Roman"/>
            <w:sz w:val="22"/>
            <w:szCs w:val="22"/>
          </w:rPr>
          <w:t>Анкета для определения инвестиционного профиля Учредителя управления)</w:t>
        </w:r>
      </w:hyperlink>
    </w:p>
    <w:p w:rsidR="00BB12AD" w:rsidRPr="0023290A" w:rsidRDefault="00BB12AD" w:rsidP="00BB12AD">
      <w:pPr>
        <w:pStyle w:val="32"/>
        <w:shd w:val="clear" w:color="auto" w:fill="auto"/>
        <w:tabs>
          <w:tab w:val="right" w:leader="dot" w:pos="9896"/>
        </w:tabs>
        <w:spacing w:before="0" w:line="394" w:lineRule="exact"/>
        <w:ind w:left="20"/>
        <w:rPr>
          <w:rFonts w:ascii="Times New Roman" w:hAnsi="Times New Roman" w:cs="Times New Roman"/>
          <w:sz w:val="22"/>
          <w:szCs w:val="22"/>
        </w:rPr>
      </w:pPr>
      <w:r w:rsidRPr="0023290A">
        <w:rPr>
          <w:rFonts w:ascii="Times New Roman" w:hAnsi="Times New Roman" w:cs="Times New Roman"/>
          <w:sz w:val="22"/>
          <w:szCs w:val="22"/>
        </w:rPr>
        <w:t>Приложение № 2_________________________________________________________________________12</w:t>
      </w:r>
    </w:p>
    <w:p w:rsidR="00BB12AD" w:rsidRPr="0023290A" w:rsidRDefault="00BB12AD" w:rsidP="00BB12AD">
      <w:pPr>
        <w:pStyle w:val="32"/>
        <w:shd w:val="clear" w:color="auto" w:fill="auto"/>
        <w:tabs>
          <w:tab w:val="right" w:leader="dot" w:pos="9896"/>
        </w:tabs>
        <w:spacing w:before="0" w:line="394" w:lineRule="exact"/>
        <w:rPr>
          <w:rFonts w:ascii="Times New Roman" w:hAnsi="Times New Roman" w:cs="Times New Roman"/>
          <w:sz w:val="22"/>
          <w:szCs w:val="22"/>
        </w:rPr>
      </w:pPr>
      <w:r w:rsidRPr="0023290A">
        <w:t>(</w:t>
      </w:r>
      <w:hyperlink w:anchor="bookmark8" w:tooltip="Current Document">
        <w:r w:rsidRPr="0023290A">
          <w:rPr>
            <w:rFonts w:ascii="Times New Roman" w:hAnsi="Times New Roman" w:cs="Times New Roman"/>
            <w:sz w:val="22"/>
            <w:szCs w:val="22"/>
          </w:rPr>
          <w:t>Стандартные инвестиционные профили стандартных стратегий управления)</w:t>
        </w:r>
      </w:hyperlink>
    </w:p>
    <w:p w:rsidR="00BB12AD" w:rsidRPr="0023290A" w:rsidRDefault="00BB12AD" w:rsidP="00BB12AD">
      <w:pPr>
        <w:pStyle w:val="32"/>
        <w:shd w:val="clear" w:color="auto" w:fill="auto"/>
        <w:tabs>
          <w:tab w:val="right" w:leader="dot" w:pos="9896"/>
        </w:tabs>
        <w:spacing w:before="0" w:line="394" w:lineRule="exact"/>
        <w:ind w:left="20"/>
        <w:rPr>
          <w:rFonts w:ascii="Times New Roman" w:hAnsi="Times New Roman" w:cs="Times New Roman"/>
          <w:sz w:val="22"/>
          <w:szCs w:val="22"/>
        </w:rPr>
      </w:pPr>
      <w:r w:rsidRPr="0023290A">
        <w:rPr>
          <w:rFonts w:ascii="Times New Roman" w:hAnsi="Times New Roman" w:cs="Times New Roman"/>
          <w:sz w:val="22"/>
          <w:szCs w:val="22"/>
        </w:rPr>
        <w:t>Приложение № 3_________________________________________________________________________13</w:t>
      </w:r>
    </w:p>
    <w:p w:rsidR="00BB12AD" w:rsidRPr="0023290A" w:rsidRDefault="00BB12AD" w:rsidP="00BB12AD">
      <w:pPr>
        <w:pStyle w:val="32"/>
        <w:shd w:val="clear" w:color="auto" w:fill="auto"/>
        <w:tabs>
          <w:tab w:val="right" w:leader="dot" w:pos="9896"/>
        </w:tabs>
        <w:spacing w:before="0" w:line="394" w:lineRule="exact"/>
        <w:rPr>
          <w:rFonts w:ascii="Times New Roman" w:hAnsi="Times New Roman" w:cs="Times New Roman"/>
          <w:sz w:val="22"/>
          <w:szCs w:val="22"/>
        </w:rPr>
      </w:pPr>
      <w:r w:rsidRPr="0023290A">
        <w:t>(</w:t>
      </w:r>
      <w:r w:rsidRPr="0023290A">
        <w:rPr>
          <w:rFonts w:ascii="Times New Roman" w:hAnsi="Times New Roman" w:cs="Times New Roman"/>
          <w:sz w:val="22"/>
          <w:szCs w:val="22"/>
        </w:rPr>
        <w:t>Уведомление о присвоении</w:t>
      </w:r>
      <w:r w:rsidRPr="0023290A">
        <w:t xml:space="preserve"> </w:t>
      </w:r>
      <w:hyperlink w:anchor="bookmark9" w:tooltip="Current Document">
        <w:r w:rsidRPr="0023290A">
          <w:rPr>
            <w:rFonts w:ascii="Times New Roman" w:hAnsi="Times New Roman" w:cs="Times New Roman"/>
            <w:sz w:val="22"/>
            <w:szCs w:val="22"/>
          </w:rPr>
          <w:t>инвестиционного профиля)</w:t>
        </w:r>
      </w:hyperlink>
      <w:r w:rsidRPr="0023290A">
        <w:rPr>
          <w:rFonts w:ascii="Times New Roman" w:hAnsi="Times New Roman" w:cs="Times New Roman"/>
          <w:sz w:val="22"/>
          <w:szCs w:val="22"/>
        </w:rPr>
        <w:t>,</w:t>
      </w:r>
    </w:p>
    <w:p w:rsidR="00BB12AD" w:rsidRPr="0023290A" w:rsidRDefault="00BB12AD" w:rsidP="00BB12AD">
      <w:pPr>
        <w:pStyle w:val="32"/>
        <w:shd w:val="clear" w:color="auto" w:fill="auto"/>
        <w:tabs>
          <w:tab w:val="right" w:leader="dot" w:pos="9896"/>
        </w:tabs>
        <w:spacing w:before="0" w:line="394" w:lineRule="exact"/>
        <w:rPr>
          <w:rFonts w:ascii="Times New Roman" w:hAnsi="Times New Roman" w:cs="Times New Roman"/>
          <w:sz w:val="22"/>
          <w:szCs w:val="22"/>
        </w:rPr>
      </w:pPr>
      <w:r w:rsidRPr="0023290A">
        <w:rPr>
          <w:rFonts w:ascii="Times New Roman" w:hAnsi="Times New Roman" w:cs="Times New Roman"/>
          <w:sz w:val="22"/>
          <w:szCs w:val="22"/>
        </w:rPr>
        <w:t xml:space="preserve"> (Уведомление о присоединении к стандартному инвестиционному профилю)</w:t>
      </w:r>
    </w:p>
    <w:p w:rsidR="00BB12AD" w:rsidRPr="0023290A" w:rsidRDefault="00BB12AD" w:rsidP="00BB12AD">
      <w:pPr>
        <w:pStyle w:val="32"/>
        <w:shd w:val="clear" w:color="auto" w:fill="auto"/>
        <w:tabs>
          <w:tab w:val="right" w:leader="dot" w:pos="9896"/>
        </w:tabs>
        <w:spacing w:before="0" w:line="394" w:lineRule="exact"/>
        <w:ind w:left="20"/>
        <w:rPr>
          <w:rFonts w:ascii="Times New Roman" w:hAnsi="Times New Roman" w:cs="Times New Roman"/>
          <w:sz w:val="22"/>
          <w:szCs w:val="22"/>
        </w:rPr>
      </w:pPr>
      <w:r w:rsidRPr="0023290A">
        <w:rPr>
          <w:rFonts w:ascii="Times New Roman" w:hAnsi="Times New Roman" w:cs="Times New Roman"/>
          <w:sz w:val="22"/>
          <w:szCs w:val="22"/>
        </w:rPr>
        <w:t>Приложение № 4_________________________________________________________________________16</w:t>
      </w:r>
    </w:p>
    <w:p w:rsidR="00BB12AD" w:rsidRPr="0023290A" w:rsidRDefault="00BB12AD" w:rsidP="00BB12AD">
      <w:pPr>
        <w:pStyle w:val="32"/>
        <w:shd w:val="clear" w:color="auto" w:fill="auto"/>
        <w:tabs>
          <w:tab w:val="right" w:leader="dot" w:pos="9896"/>
        </w:tabs>
        <w:spacing w:before="0" w:line="394" w:lineRule="exact"/>
        <w:rPr>
          <w:rFonts w:ascii="Times New Roman" w:hAnsi="Times New Roman" w:cs="Times New Roman"/>
          <w:sz w:val="22"/>
          <w:szCs w:val="22"/>
        </w:rPr>
      </w:pPr>
      <w:r w:rsidRPr="0023290A">
        <w:rPr>
          <w:rFonts w:ascii="Times New Roman" w:hAnsi="Times New Roman" w:cs="Times New Roman"/>
          <w:sz w:val="22"/>
          <w:szCs w:val="22"/>
        </w:rPr>
        <w:t>(Заявление на изменение Инвестиционной стратегии)</w:t>
      </w:r>
    </w:p>
    <w:p w:rsidR="00BB12AD" w:rsidRPr="0023290A" w:rsidRDefault="00BB12AD" w:rsidP="00BB12AD">
      <w:pPr>
        <w:tabs>
          <w:tab w:val="right" w:leader="dot" w:pos="9896"/>
        </w:tabs>
        <w:spacing w:after="120" w:line="394" w:lineRule="exact"/>
        <w:ind w:left="23"/>
        <w:jc w:val="both"/>
        <w:rPr>
          <w:rFonts w:ascii="Times New Roman" w:eastAsia="Verdana" w:hAnsi="Times New Roman" w:cs="Times New Roman"/>
          <w:color w:val="auto"/>
          <w:sz w:val="22"/>
          <w:szCs w:val="22"/>
        </w:rPr>
      </w:pPr>
      <w:r w:rsidRPr="0023290A">
        <w:rPr>
          <w:rFonts w:ascii="Times New Roman" w:eastAsia="Verdana" w:hAnsi="Times New Roman" w:cs="Times New Roman"/>
          <w:color w:val="auto"/>
          <w:sz w:val="22"/>
          <w:szCs w:val="22"/>
        </w:rPr>
        <w:t>Приложение № 5_________________________________________________________________________17</w:t>
      </w:r>
    </w:p>
    <w:p w:rsidR="00BB12AD" w:rsidRPr="0023290A" w:rsidRDefault="00BB12AD" w:rsidP="00BB12AD">
      <w:pPr>
        <w:pStyle w:val="32"/>
        <w:shd w:val="clear" w:color="auto" w:fill="auto"/>
        <w:tabs>
          <w:tab w:val="right" w:leader="dot" w:pos="9923"/>
        </w:tabs>
        <w:spacing w:before="0" w:line="259" w:lineRule="exact"/>
        <w:ind w:right="-385"/>
        <w:jc w:val="left"/>
        <w:rPr>
          <w:rFonts w:ascii="Garamond" w:hAnsi="Garamond"/>
          <w:sz w:val="22"/>
          <w:szCs w:val="22"/>
        </w:rPr>
      </w:pPr>
      <w:r w:rsidRPr="0023290A">
        <w:t>(</w:t>
      </w:r>
      <w:hyperlink w:anchor="bookmark15" w:tooltip="Current Document">
        <w:r w:rsidRPr="0023290A">
          <w:rPr>
            <w:rFonts w:ascii="Times New Roman" w:hAnsi="Times New Roman" w:cs="Times New Roman"/>
            <w:sz w:val="22"/>
            <w:szCs w:val="22"/>
          </w:rPr>
          <w:t>Соотношение уровня допустимого риска Учредителя управления и ожидаемой доходности)</w:t>
        </w:r>
      </w:hyperlink>
      <w:r w:rsidRPr="0023290A">
        <w:rPr>
          <w:rFonts w:ascii="Times New Roman" w:hAnsi="Times New Roman" w:cs="Times New Roman"/>
          <w:sz w:val="22"/>
          <w:szCs w:val="22"/>
        </w:rPr>
        <w:fldChar w:fldCharType="end"/>
      </w:r>
    </w:p>
    <w:p w:rsidR="00BB12AD" w:rsidRPr="0023290A" w:rsidRDefault="00BB12AD" w:rsidP="00BB12AD">
      <w:pPr>
        <w:pStyle w:val="32"/>
        <w:shd w:val="clear" w:color="auto" w:fill="auto"/>
        <w:tabs>
          <w:tab w:val="right" w:leader="dot" w:pos="9408"/>
        </w:tabs>
        <w:spacing w:before="0" w:line="259" w:lineRule="exact"/>
        <w:ind w:left="480" w:right="20"/>
        <w:jc w:val="left"/>
        <w:rPr>
          <w:rFonts w:ascii="Garamond" w:hAnsi="Garamond"/>
          <w:sz w:val="22"/>
          <w:szCs w:val="22"/>
        </w:rPr>
      </w:pPr>
    </w:p>
    <w:p w:rsidR="00BB12AD" w:rsidRPr="0023290A" w:rsidRDefault="00BB12AD" w:rsidP="00BB12AD">
      <w:pPr>
        <w:pStyle w:val="32"/>
        <w:shd w:val="clear" w:color="auto" w:fill="auto"/>
        <w:tabs>
          <w:tab w:val="right" w:leader="dot" w:pos="9408"/>
        </w:tabs>
        <w:spacing w:before="0" w:line="259" w:lineRule="exact"/>
        <w:ind w:left="480" w:right="20"/>
        <w:jc w:val="left"/>
        <w:rPr>
          <w:rFonts w:ascii="Garamond" w:hAnsi="Garamond"/>
          <w:sz w:val="22"/>
          <w:szCs w:val="22"/>
        </w:rPr>
      </w:pPr>
    </w:p>
    <w:p w:rsidR="00BB12AD" w:rsidRPr="0023290A" w:rsidRDefault="00BB12AD" w:rsidP="00BB12AD">
      <w:pPr>
        <w:pStyle w:val="32"/>
        <w:shd w:val="clear" w:color="auto" w:fill="auto"/>
        <w:tabs>
          <w:tab w:val="right" w:leader="dot" w:pos="9408"/>
        </w:tabs>
        <w:spacing w:before="0" w:line="259" w:lineRule="exact"/>
        <w:ind w:left="480" w:right="20"/>
        <w:jc w:val="left"/>
        <w:rPr>
          <w:rFonts w:ascii="Garamond" w:hAnsi="Garamond"/>
          <w:sz w:val="22"/>
          <w:szCs w:val="22"/>
        </w:rPr>
      </w:pPr>
    </w:p>
    <w:p w:rsidR="00BB12AD" w:rsidRPr="0023290A" w:rsidRDefault="00BB12AD" w:rsidP="00BB12AD">
      <w:pPr>
        <w:pStyle w:val="32"/>
        <w:shd w:val="clear" w:color="auto" w:fill="auto"/>
        <w:tabs>
          <w:tab w:val="right" w:leader="dot" w:pos="9408"/>
        </w:tabs>
        <w:spacing w:before="0" w:line="259" w:lineRule="exact"/>
        <w:ind w:left="480" w:right="20"/>
        <w:jc w:val="left"/>
        <w:rPr>
          <w:rFonts w:ascii="Garamond" w:hAnsi="Garamond"/>
          <w:sz w:val="22"/>
          <w:szCs w:val="22"/>
        </w:rPr>
      </w:pPr>
    </w:p>
    <w:p w:rsidR="00BB12AD" w:rsidRPr="0023290A" w:rsidRDefault="00BB12AD" w:rsidP="00BB12AD">
      <w:pPr>
        <w:pStyle w:val="32"/>
        <w:shd w:val="clear" w:color="auto" w:fill="auto"/>
        <w:tabs>
          <w:tab w:val="right" w:leader="dot" w:pos="9408"/>
        </w:tabs>
        <w:spacing w:before="0" w:line="259" w:lineRule="exact"/>
        <w:ind w:left="480" w:right="20"/>
        <w:jc w:val="left"/>
        <w:rPr>
          <w:rFonts w:ascii="Garamond" w:hAnsi="Garamond"/>
          <w:sz w:val="22"/>
          <w:szCs w:val="22"/>
        </w:rPr>
      </w:pPr>
    </w:p>
    <w:p w:rsidR="00BB12AD" w:rsidRPr="0023290A" w:rsidRDefault="00BB12AD" w:rsidP="00BB12AD">
      <w:pPr>
        <w:pStyle w:val="32"/>
        <w:shd w:val="clear" w:color="auto" w:fill="auto"/>
        <w:tabs>
          <w:tab w:val="right" w:leader="dot" w:pos="9408"/>
        </w:tabs>
        <w:spacing w:before="0" w:line="259" w:lineRule="exact"/>
        <w:ind w:left="480" w:right="20"/>
        <w:jc w:val="left"/>
        <w:rPr>
          <w:rFonts w:ascii="Garamond" w:hAnsi="Garamond"/>
          <w:sz w:val="22"/>
          <w:szCs w:val="22"/>
        </w:rPr>
      </w:pPr>
    </w:p>
    <w:p w:rsidR="00BB12AD" w:rsidRPr="0023290A" w:rsidRDefault="00BB12AD" w:rsidP="00BB12AD">
      <w:pPr>
        <w:pStyle w:val="32"/>
        <w:shd w:val="clear" w:color="auto" w:fill="auto"/>
        <w:tabs>
          <w:tab w:val="right" w:leader="dot" w:pos="9408"/>
        </w:tabs>
        <w:spacing w:before="0" w:line="259" w:lineRule="exact"/>
        <w:ind w:left="480" w:right="20"/>
        <w:jc w:val="left"/>
        <w:rPr>
          <w:rFonts w:ascii="Garamond" w:hAnsi="Garamond"/>
          <w:sz w:val="22"/>
          <w:szCs w:val="22"/>
        </w:rPr>
      </w:pPr>
    </w:p>
    <w:p w:rsidR="00BB12AD" w:rsidRPr="0023290A" w:rsidRDefault="00BB12AD" w:rsidP="00BB12AD">
      <w:pPr>
        <w:pStyle w:val="32"/>
        <w:shd w:val="clear" w:color="auto" w:fill="auto"/>
        <w:tabs>
          <w:tab w:val="right" w:leader="dot" w:pos="9408"/>
        </w:tabs>
        <w:spacing w:before="0" w:line="259" w:lineRule="exact"/>
        <w:ind w:left="480" w:right="20"/>
        <w:jc w:val="left"/>
        <w:rPr>
          <w:rFonts w:ascii="Garamond" w:hAnsi="Garamond"/>
          <w:sz w:val="22"/>
          <w:szCs w:val="22"/>
        </w:rPr>
      </w:pPr>
    </w:p>
    <w:p w:rsidR="00BB12AD" w:rsidRPr="0023290A" w:rsidRDefault="00BB12AD" w:rsidP="00BB12AD">
      <w:pPr>
        <w:pStyle w:val="32"/>
        <w:shd w:val="clear" w:color="auto" w:fill="auto"/>
        <w:tabs>
          <w:tab w:val="right" w:leader="dot" w:pos="9408"/>
        </w:tabs>
        <w:spacing w:before="0" w:line="259" w:lineRule="exact"/>
        <w:ind w:left="480" w:right="20"/>
        <w:jc w:val="left"/>
        <w:rPr>
          <w:rFonts w:ascii="Garamond" w:hAnsi="Garamond"/>
          <w:sz w:val="22"/>
          <w:szCs w:val="22"/>
        </w:rPr>
      </w:pPr>
    </w:p>
    <w:p w:rsidR="00BB12AD" w:rsidRPr="0023290A" w:rsidRDefault="00BB12AD" w:rsidP="00BB12AD">
      <w:pPr>
        <w:pStyle w:val="32"/>
        <w:shd w:val="clear" w:color="auto" w:fill="auto"/>
        <w:tabs>
          <w:tab w:val="right" w:leader="dot" w:pos="9408"/>
        </w:tabs>
        <w:spacing w:before="0" w:line="259" w:lineRule="exact"/>
        <w:ind w:left="480" w:right="20"/>
        <w:jc w:val="left"/>
        <w:rPr>
          <w:rFonts w:ascii="Garamond" w:hAnsi="Garamond"/>
          <w:sz w:val="22"/>
          <w:szCs w:val="22"/>
        </w:rPr>
      </w:pPr>
    </w:p>
    <w:p w:rsidR="00BB12AD" w:rsidRPr="0023290A" w:rsidRDefault="00BB12AD" w:rsidP="00BB12AD">
      <w:pPr>
        <w:pStyle w:val="32"/>
        <w:shd w:val="clear" w:color="auto" w:fill="auto"/>
        <w:tabs>
          <w:tab w:val="right" w:leader="dot" w:pos="9408"/>
        </w:tabs>
        <w:spacing w:before="0" w:line="259" w:lineRule="exact"/>
        <w:ind w:left="480" w:right="20"/>
        <w:jc w:val="left"/>
        <w:rPr>
          <w:rFonts w:ascii="Garamond" w:hAnsi="Garamond"/>
          <w:sz w:val="22"/>
          <w:szCs w:val="22"/>
        </w:rPr>
      </w:pPr>
    </w:p>
    <w:p w:rsidR="00BB12AD" w:rsidRPr="0023290A" w:rsidRDefault="00BB12AD" w:rsidP="00BB12AD">
      <w:pPr>
        <w:pStyle w:val="32"/>
        <w:shd w:val="clear" w:color="auto" w:fill="auto"/>
        <w:tabs>
          <w:tab w:val="right" w:leader="dot" w:pos="9408"/>
        </w:tabs>
        <w:spacing w:before="0" w:line="259" w:lineRule="exact"/>
        <w:ind w:left="480" w:right="20"/>
        <w:jc w:val="left"/>
        <w:rPr>
          <w:rFonts w:ascii="Garamond" w:hAnsi="Garamond"/>
          <w:sz w:val="22"/>
          <w:szCs w:val="22"/>
        </w:rPr>
      </w:pPr>
    </w:p>
    <w:p w:rsidR="00BB12AD" w:rsidRPr="0023290A" w:rsidRDefault="00BB12AD" w:rsidP="00BB12AD">
      <w:pPr>
        <w:pStyle w:val="32"/>
        <w:shd w:val="clear" w:color="auto" w:fill="auto"/>
        <w:tabs>
          <w:tab w:val="right" w:leader="dot" w:pos="9408"/>
        </w:tabs>
        <w:spacing w:before="0" w:line="259" w:lineRule="exact"/>
        <w:ind w:left="480" w:right="20"/>
        <w:jc w:val="left"/>
        <w:rPr>
          <w:rFonts w:ascii="Garamond" w:hAnsi="Garamond"/>
          <w:sz w:val="22"/>
          <w:szCs w:val="22"/>
        </w:rPr>
      </w:pPr>
    </w:p>
    <w:p w:rsidR="00BB12AD" w:rsidRPr="0023290A" w:rsidRDefault="00BB12AD" w:rsidP="00BB12AD">
      <w:pPr>
        <w:pStyle w:val="32"/>
        <w:shd w:val="clear" w:color="auto" w:fill="auto"/>
        <w:tabs>
          <w:tab w:val="right" w:leader="dot" w:pos="9408"/>
        </w:tabs>
        <w:spacing w:before="0" w:line="259" w:lineRule="exact"/>
        <w:ind w:left="480" w:right="20"/>
        <w:jc w:val="left"/>
        <w:rPr>
          <w:rFonts w:ascii="Garamond" w:hAnsi="Garamond"/>
          <w:sz w:val="22"/>
          <w:szCs w:val="22"/>
        </w:rPr>
      </w:pPr>
    </w:p>
    <w:p w:rsidR="00BB12AD" w:rsidRPr="0023290A" w:rsidRDefault="00BB12AD" w:rsidP="00BB12AD">
      <w:pPr>
        <w:pStyle w:val="32"/>
        <w:shd w:val="clear" w:color="auto" w:fill="auto"/>
        <w:tabs>
          <w:tab w:val="right" w:leader="dot" w:pos="9408"/>
        </w:tabs>
        <w:spacing w:before="0" w:line="259" w:lineRule="exact"/>
        <w:ind w:left="480" w:right="20"/>
        <w:jc w:val="left"/>
        <w:rPr>
          <w:rFonts w:ascii="Garamond" w:hAnsi="Garamond"/>
          <w:sz w:val="22"/>
          <w:szCs w:val="22"/>
        </w:rPr>
      </w:pPr>
    </w:p>
    <w:p w:rsidR="00BB12AD" w:rsidRPr="0023290A" w:rsidRDefault="00BB12AD" w:rsidP="00BB12AD">
      <w:pPr>
        <w:pStyle w:val="32"/>
        <w:shd w:val="clear" w:color="auto" w:fill="auto"/>
        <w:tabs>
          <w:tab w:val="right" w:leader="dot" w:pos="9408"/>
        </w:tabs>
        <w:spacing w:before="0" w:line="259" w:lineRule="exact"/>
        <w:ind w:left="480" w:right="20"/>
        <w:jc w:val="left"/>
        <w:rPr>
          <w:rFonts w:ascii="Garamond" w:hAnsi="Garamond"/>
          <w:sz w:val="22"/>
          <w:szCs w:val="22"/>
        </w:rPr>
      </w:pPr>
    </w:p>
    <w:p w:rsidR="00BB12AD" w:rsidRPr="0023290A" w:rsidRDefault="00BB12AD" w:rsidP="00BB12AD">
      <w:pPr>
        <w:pStyle w:val="32"/>
        <w:shd w:val="clear" w:color="auto" w:fill="auto"/>
        <w:tabs>
          <w:tab w:val="right" w:leader="dot" w:pos="9408"/>
        </w:tabs>
        <w:spacing w:before="0" w:line="259" w:lineRule="exact"/>
        <w:ind w:left="480" w:right="20"/>
        <w:jc w:val="left"/>
        <w:rPr>
          <w:rFonts w:ascii="Garamond" w:hAnsi="Garamond"/>
          <w:sz w:val="22"/>
          <w:szCs w:val="22"/>
        </w:rPr>
      </w:pPr>
    </w:p>
    <w:p w:rsidR="00BB12AD" w:rsidRPr="0023290A" w:rsidRDefault="00BB12AD" w:rsidP="00BB12AD">
      <w:pPr>
        <w:pStyle w:val="32"/>
        <w:shd w:val="clear" w:color="auto" w:fill="auto"/>
        <w:tabs>
          <w:tab w:val="right" w:leader="dot" w:pos="9408"/>
        </w:tabs>
        <w:spacing w:before="0" w:line="259" w:lineRule="exact"/>
        <w:ind w:left="480" w:right="20"/>
        <w:jc w:val="left"/>
        <w:rPr>
          <w:rFonts w:ascii="Garamond" w:hAnsi="Garamond"/>
          <w:sz w:val="22"/>
          <w:szCs w:val="22"/>
        </w:rPr>
      </w:pPr>
    </w:p>
    <w:p w:rsidR="00BB12AD" w:rsidRPr="0023290A" w:rsidRDefault="00BB12AD" w:rsidP="00BB12AD">
      <w:pPr>
        <w:pStyle w:val="32"/>
        <w:shd w:val="clear" w:color="auto" w:fill="auto"/>
        <w:tabs>
          <w:tab w:val="right" w:leader="dot" w:pos="9408"/>
        </w:tabs>
        <w:spacing w:before="0" w:line="259" w:lineRule="exact"/>
        <w:ind w:left="480" w:right="20"/>
        <w:jc w:val="left"/>
        <w:rPr>
          <w:rFonts w:ascii="Garamond" w:hAnsi="Garamond"/>
          <w:sz w:val="22"/>
          <w:szCs w:val="22"/>
        </w:rPr>
      </w:pPr>
    </w:p>
    <w:p w:rsidR="00BB12AD" w:rsidRPr="0023290A" w:rsidRDefault="00BB12AD" w:rsidP="00BB12AD">
      <w:pPr>
        <w:pStyle w:val="32"/>
        <w:shd w:val="clear" w:color="auto" w:fill="auto"/>
        <w:tabs>
          <w:tab w:val="right" w:leader="dot" w:pos="9408"/>
        </w:tabs>
        <w:spacing w:before="0" w:line="259" w:lineRule="exact"/>
        <w:ind w:left="480" w:right="20"/>
        <w:jc w:val="left"/>
        <w:rPr>
          <w:rFonts w:ascii="Garamond" w:hAnsi="Garamond"/>
          <w:sz w:val="22"/>
          <w:szCs w:val="22"/>
        </w:rPr>
      </w:pPr>
    </w:p>
    <w:p w:rsidR="00BB12AD" w:rsidRPr="0023290A" w:rsidRDefault="00BB12AD" w:rsidP="00BB12AD">
      <w:pPr>
        <w:pStyle w:val="32"/>
        <w:shd w:val="clear" w:color="auto" w:fill="auto"/>
        <w:tabs>
          <w:tab w:val="right" w:leader="dot" w:pos="9408"/>
        </w:tabs>
        <w:spacing w:before="0" w:line="259" w:lineRule="exact"/>
        <w:ind w:left="480" w:right="20"/>
        <w:jc w:val="left"/>
        <w:rPr>
          <w:rFonts w:ascii="Garamond" w:hAnsi="Garamond"/>
          <w:sz w:val="22"/>
          <w:szCs w:val="22"/>
        </w:rPr>
      </w:pPr>
    </w:p>
    <w:p w:rsidR="00BB12AD" w:rsidRPr="0023290A" w:rsidRDefault="00BB12AD" w:rsidP="00BB12AD">
      <w:pPr>
        <w:pStyle w:val="32"/>
        <w:shd w:val="clear" w:color="auto" w:fill="auto"/>
        <w:tabs>
          <w:tab w:val="right" w:leader="dot" w:pos="9408"/>
        </w:tabs>
        <w:spacing w:before="0" w:line="259" w:lineRule="exact"/>
        <w:ind w:left="480" w:right="20"/>
        <w:jc w:val="left"/>
        <w:rPr>
          <w:rFonts w:ascii="Garamond" w:hAnsi="Garamond"/>
          <w:sz w:val="22"/>
          <w:szCs w:val="22"/>
        </w:rPr>
      </w:pPr>
    </w:p>
    <w:p w:rsidR="00BB12AD" w:rsidRPr="0023290A" w:rsidRDefault="00BB12AD" w:rsidP="00BB12AD">
      <w:pPr>
        <w:pStyle w:val="32"/>
        <w:shd w:val="clear" w:color="auto" w:fill="auto"/>
        <w:tabs>
          <w:tab w:val="right" w:leader="dot" w:pos="9408"/>
        </w:tabs>
        <w:spacing w:before="0" w:line="259" w:lineRule="exact"/>
        <w:ind w:left="480" w:right="20"/>
        <w:jc w:val="left"/>
        <w:rPr>
          <w:rFonts w:ascii="Garamond" w:hAnsi="Garamond"/>
          <w:sz w:val="22"/>
          <w:szCs w:val="22"/>
        </w:rPr>
      </w:pPr>
    </w:p>
    <w:p w:rsidR="00BB12AD" w:rsidRPr="0023290A" w:rsidRDefault="00BB12AD" w:rsidP="00BB12AD">
      <w:pPr>
        <w:pStyle w:val="32"/>
        <w:shd w:val="clear" w:color="auto" w:fill="auto"/>
        <w:tabs>
          <w:tab w:val="right" w:leader="dot" w:pos="9408"/>
        </w:tabs>
        <w:spacing w:before="0" w:line="259" w:lineRule="exact"/>
        <w:ind w:left="480" w:right="20"/>
        <w:jc w:val="left"/>
        <w:sectPr w:rsidR="00BB12AD" w:rsidRPr="0023290A" w:rsidSect="008F1828">
          <w:footerReference w:type="even" r:id="rId6"/>
          <w:footerReference w:type="default" r:id="rId7"/>
          <w:pgSz w:w="11909" w:h="16838"/>
          <w:pgMar w:top="819" w:right="569" w:bottom="993" w:left="1418" w:header="0" w:footer="3" w:gutter="0"/>
          <w:cols w:space="720"/>
          <w:noEndnote/>
          <w:titlePg/>
          <w:docGrid w:linePitch="360"/>
        </w:sectPr>
      </w:pPr>
    </w:p>
    <w:p w:rsidR="00BB12AD" w:rsidRPr="0023290A" w:rsidRDefault="00BB12AD" w:rsidP="00BB12AD">
      <w:pPr>
        <w:numPr>
          <w:ilvl w:val="0"/>
          <w:numId w:val="2"/>
        </w:numPr>
        <w:tabs>
          <w:tab w:val="left" w:pos="4136"/>
        </w:tabs>
        <w:spacing w:after="112" w:line="170" w:lineRule="exact"/>
        <w:ind w:left="3440"/>
        <w:jc w:val="both"/>
        <w:rPr>
          <w:rFonts w:ascii="Times New Roman" w:hAnsi="Times New Roman" w:cs="Times New Roman"/>
          <w:sz w:val="23"/>
          <w:szCs w:val="23"/>
        </w:rPr>
      </w:pPr>
      <w:r w:rsidRPr="0023290A">
        <w:rPr>
          <w:rFonts w:ascii="Times New Roman" w:hAnsi="Times New Roman" w:cs="Times New Roman"/>
          <w:sz w:val="23"/>
          <w:szCs w:val="23"/>
        </w:rPr>
        <w:lastRenderedPageBreak/>
        <w:t>ОБЩИЕ ПОЛОЖЕНИЯ</w:t>
      </w:r>
    </w:p>
    <w:p w:rsidR="00BB12AD" w:rsidRPr="0023290A" w:rsidRDefault="00BB12AD" w:rsidP="00BB12AD">
      <w:pPr>
        <w:tabs>
          <w:tab w:val="left" w:pos="4136"/>
        </w:tabs>
        <w:spacing w:after="112" w:line="170" w:lineRule="exact"/>
        <w:ind w:left="3440"/>
        <w:jc w:val="both"/>
        <w:rPr>
          <w:rFonts w:ascii="Times New Roman" w:hAnsi="Times New Roman" w:cs="Times New Roman"/>
          <w:sz w:val="23"/>
          <w:szCs w:val="23"/>
        </w:rPr>
      </w:pPr>
    </w:p>
    <w:p w:rsidR="00BB12AD" w:rsidRPr="0023290A" w:rsidRDefault="00BB12AD" w:rsidP="00BB12AD">
      <w:pPr>
        <w:pStyle w:val="8"/>
        <w:numPr>
          <w:ilvl w:val="1"/>
          <w:numId w:val="2"/>
        </w:numPr>
        <w:shd w:val="clear" w:color="auto" w:fill="auto"/>
        <w:tabs>
          <w:tab w:val="left" w:pos="284"/>
        </w:tabs>
        <w:spacing w:before="0" w:after="0" w:line="240" w:lineRule="auto"/>
        <w:ind w:right="20" w:firstLine="709"/>
        <w:rPr>
          <w:rFonts w:ascii="Times New Roman" w:hAnsi="Times New Roman" w:cs="Times New Roman"/>
          <w:sz w:val="23"/>
          <w:szCs w:val="23"/>
        </w:rPr>
      </w:pPr>
      <w:r w:rsidRPr="0023290A">
        <w:rPr>
          <w:rFonts w:ascii="Times New Roman" w:hAnsi="Times New Roman" w:cs="Times New Roman"/>
          <w:color w:val="000000" w:themeColor="text1"/>
          <w:sz w:val="23"/>
          <w:szCs w:val="23"/>
        </w:rPr>
        <w:t xml:space="preserve">Настоящий Порядок определения инвестиционного профиля Учредителя управления,  в Обществе с ограниченной ответственностью Управляющая компания «Финансовые системы» (далее - Порядок) разработан в соответствии с Положением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(далее - Положение), </w:t>
      </w:r>
      <w:r w:rsidRPr="0023290A">
        <w:rPr>
          <w:rFonts w:ascii="Times New Roman" w:hAnsi="Times New Roman" w:cs="Times New Roman"/>
          <w:sz w:val="23"/>
          <w:szCs w:val="23"/>
        </w:rPr>
        <w:t xml:space="preserve">описывает порядок определения инвестиционного профиля </w:t>
      </w:r>
      <w:r w:rsidRPr="0023290A">
        <w:rPr>
          <w:rFonts w:ascii="Times New Roman" w:hAnsi="Times New Roman" w:cs="Times New Roman"/>
          <w:color w:val="000000" w:themeColor="text1"/>
          <w:sz w:val="23"/>
          <w:szCs w:val="23"/>
        </w:rPr>
        <w:t>Учредителя управления и</w:t>
      </w:r>
      <w:r w:rsidRPr="0023290A">
        <w:rPr>
          <w:rFonts w:ascii="Times New Roman" w:hAnsi="Times New Roman" w:cs="Times New Roman"/>
          <w:sz w:val="23"/>
          <w:szCs w:val="23"/>
        </w:rPr>
        <w:t xml:space="preserve"> перечень сведений, необходимых для его определения.  </w:t>
      </w:r>
      <w:r w:rsidRPr="0023290A">
        <w:rPr>
          <w:rFonts w:ascii="Times New Roman" w:hAnsi="Times New Roman" w:cs="Times New Roman"/>
          <w:color w:val="FF0000"/>
          <w:sz w:val="23"/>
          <w:szCs w:val="23"/>
        </w:rPr>
        <w:t xml:space="preserve"> </w:t>
      </w:r>
      <w:r w:rsidRPr="0023290A">
        <w:rPr>
          <w:rFonts w:ascii="Times New Roman" w:hAnsi="Times New Roman" w:cs="Times New Roman"/>
          <w:sz w:val="23"/>
          <w:szCs w:val="23"/>
        </w:rPr>
        <w:t xml:space="preserve">  </w:t>
      </w:r>
    </w:p>
    <w:p w:rsidR="00BB12AD" w:rsidRPr="0023290A" w:rsidRDefault="00BB12AD" w:rsidP="00BB12AD">
      <w:pPr>
        <w:pStyle w:val="8"/>
        <w:numPr>
          <w:ilvl w:val="1"/>
          <w:numId w:val="2"/>
        </w:numPr>
        <w:tabs>
          <w:tab w:val="left" w:pos="284"/>
        </w:tabs>
        <w:spacing w:before="0" w:after="0"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 xml:space="preserve">Общество с ограниченной ответственностью Управляющая компания «Финансовые системы» (далее - Управляющий) определяет инвестиционный профиль Учредителя управления путем проведения анкетирования. Учредитель управления предоставляет необходимые о себе сведения путем заполнения анкеты по инвестиционному профилированию. По итогам заполнения анкеты производится подсчет набранных баллов и определяется инвестиционный профиль в соответствии с установленной Управляющим шкалой. Заполненная анкета подлежит подписанию как со стороны клиента, так и со стороны Управляющего. Подписывая заполненную анкету по инвестиционному профилированию, Учредитель управления дает свое согласие с определённым для него инвестиционным профилем, а также подтверждает достоверность указанных данных. </w:t>
      </w:r>
    </w:p>
    <w:p w:rsidR="00BB12AD" w:rsidRPr="0023290A" w:rsidRDefault="00BB12AD" w:rsidP="00BB12AD">
      <w:pPr>
        <w:pStyle w:val="8"/>
        <w:numPr>
          <w:ilvl w:val="1"/>
          <w:numId w:val="2"/>
        </w:numPr>
        <w:shd w:val="clear" w:color="auto" w:fill="auto"/>
        <w:tabs>
          <w:tab w:val="left" w:pos="284"/>
        </w:tabs>
        <w:spacing w:before="0" w:after="0"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Настоящий Порядок распространяется на сделки и операции, осуществляемые в рамках лицензии профессионального участника рынка ценных бумаг на осуществление деятельности по управлению ценными бумагами.</w:t>
      </w:r>
    </w:p>
    <w:p w:rsidR="00BB12AD" w:rsidRPr="0023290A" w:rsidRDefault="00BB12AD" w:rsidP="00BB12AD">
      <w:pPr>
        <w:pStyle w:val="8"/>
        <w:numPr>
          <w:ilvl w:val="1"/>
          <w:numId w:val="2"/>
        </w:numPr>
        <w:shd w:val="clear" w:color="auto" w:fill="auto"/>
        <w:tabs>
          <w:tab w:val="left" w:pos="284"/>
        </w:tabs>
        <w:spacing w:before="0" w:after="0" w:line="240" w:lineRule="auto"/>
        <w:ind w:firstLine="709"/>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В настоящем Порядке используются следующие определения:</w:t>
      </w:r>
    </w:p>
    <w:p w:rsidR="00BB12AD" w:rsidRPr="0023290A" w:rsidRDefault="00BB12AD" w:rsidP="00BB12AD">
      <w:pPr>
        <w:pStyle w:val="8"/>
        <w:shd w:val="clear" w:color="auto" w:fill="auto"/>
        <w:tabs>
          <w:tab w:val="left" w:pos="284"/>
        </w:tabs>
        <w:spacing w:before="0"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b/>
          <w:bCs/>
          <w:color w:val="000000" w:themeColor="text1"/>
          <w:sz w:val="23"/>
          <w:szCs w:val="23"/>
        </w:rPr>
        <w:t xml:space="preserve">Управляющий </w:t>
      </w:r>
      <w:r w:rsidRPr="0023290A">
        <w:rPr>
          <w:rFonts w:ascii="Times New Roman" w:hAnsi="Times New Roman" w:cs="Times New Roman"/>
          <w:color w:val="000000" w:themeColor="text1"/>
          <w:sz w:val="23"/>
          <w:szCs w:val="23"/>
        </w:rPr>
        <w:t>– член НАУФОР, осуществляющий деятельность по доверительному управлению ценными бумагами, денежными средствами, предназначенными для совершения сделок с ценными бумагами и (или) заключения договоров, являющихся производными финансовыми инструментами.</w:t>
      </w:r>
    </w:p>
    <w:p w:rsidR="00BB12AD" w:rsidRPr="0023290A" w:rsidRDefault="00BB12AD" w:rsidP="00BB12AD">
      <w:pPr>
        <w:pStyle w:val="8"/>
        <w:shd w:val="clear" w:color="auto" w:fill="auto"/>
        <w:tabs>
          <w:tab w:val="left" w:pos="284"/>
        </w:tabs>
        <w:spacing w:before="0"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b/>
          <w:bCs/>
          <w:color w:val="000000" w:themeColor="text1"/>
          <w:sz w:val="23"/>
          <w:szCs w:val="23"/>
        </w:rPr>
        <w:t xml:space="preserve">Учредитель управления (клиент) </w:t>
      </w:r>
      <w:r w:rsidRPr="0023290A">
        <w:rPr>
          <w:rFonts w:ascii="Times New Roman" w:hAnsi="Times New Roman" w:cs="Times New Roman"/>
          <w:color w:val="000000" w:themeColor="text1"/>
          <w:sz w:val="23"/>
          <w:szCs w:val="23"/>
        </w:rPr>
        <w:t>- юридическое или физическое лицо, передающее денежные средства и/или ценные бумаги в управление Управляющему на основании заключенного с Управляющим  договора доверительного управления.</w:t>
      </w:r>
    </w:p>
    <w:p w:rsidR="00BB12AD" w:rsidRPr="0023290A" w:rsidRDefault="00BB12AD" w:rsidP="00BB12AD">
      <w:pPr>
        <w:pStyle w:val="8"/>
        <w:shd w:val="clear" w:color="auto" w:fill="auto"/>
        <w:tabs>
          <w:tab w:val="left" w:pos="284"/>
        </w:tabs>
        <w:spacing w:before="0"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b/>
          <w:bCs/>
          <w:color w:val="000000" w:themeColor="text1"/>
          <w:sz w:val="23"/>
          <w:szCs w:val="23"/>
        </w:rPr>
        <w:t xml:space="preserve">Доверительное управление </w:t>
      </w:r>
      <w:r w:rsidRPr="0023290A">
        <w:rPr>
          <w:rFonts w:ascii="Times New Roman" w:hAnsi="Times New Roman" w:cs="Times New Roman"/>
          <w:color w:val="000000" w:themeColor="text1"/>
          <w:sz w:val="23"/>
          <w:szCs w:val="23"/>
        </w:rPr>
        <w:t xml:space="preserve">- профессиональная деятельность Управляющего на рынке ценных бумаг, заключающаяся в совершении от своего собственного имени за вознаграждение любых правомерных юридических и фактических действий с переданными Учредителем Управляющему Активами, а также с Активами, полученными в ходе исполнения Договора, в интересах Учредителя, </w:t>
      </w:r>
    </w:p>
    <w:p w:rsidR="00BB12AD" w:rsidRPr="0023290A" w:rsidRDefault="00BB12AD" w:rsidP="00BB12AD">
      <w:pPr>
        <w:pStyle w:val="8"/>
        <w:shd w:val="clear" w:color="auto" w:fill="auto"/>
        <w:tabs>
          <w:tab w:val="left" w:pos="284"/>
        </w:tabs>
        <w:spacing w:before="0" w:after="56"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b/>
          <w:color w:val="000000" w:themeColor="text1"/>
          <w:sz w:val="23"/>
          <w:szCs w:val="23"/>
        </w:rPr>
        <w:t>Инвестиционный профиль Учредителя управления</w:t>
      </w:r>
      <w:r w:rsidRPr="0023290A">
        <w:rPr>
          <w:rFonts w:ascii="Times New Roman" w:hAnsi="Times New Roman" w:cs="Times New Roman"/>
          <w:color w:val="000000" w:themeColor="text1"/>
          <w:sz w:val="23"/>
          <w:szCs w:val="23"/>
        </w:rPr>
        <w:t xml:space="preserve"> - инвестиционные цели Учредителя управления на определенный период времени и риск возможных убытков, связанных с доверительным управлением, который Учредитель управления способен нести за тот же период времени. </w:t>
      </w:r>
    </w:p>
    <w:p w:rsidR="00BB12AD" w:rsidRPr="0023290A" w:rsidRDefault="00BB12AD" w:rsidP="00BB12AD">
      <w:pPr>
        <w:pStyle w:val="8"/>
        <w:shd w:val="clear" w:color="auto" w:fill="auto"/>
        <w:tabs>
          <w:tab w:val="left" w:pos="284"/>
        </w:tabs>
        <w:spacing w:before="0" w:after="56"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b/>
          <w:bCs/>
          <w:color w:val="000000" w:themeColor="text1"/>
          <w:sz w:val="23"/>
          <w:szCs w:val="23"/>
        </w:rPr>
        <w:t xml:space="preserve">Инвестиционный портфель Учредителя управления </w:t>
      </w:r>
      <w:r w:rsidRPr="0023290A">
        <w:rPr>
          <w:rFonts w:ascii="Times New Roman" w:hAnsi="Times New Roman" w:cs="Times New Roman"/>
          <w:color w:val="000000" w:themeColor="text1"/>
          <w:sz w:val="23"/>
          <w:szCs w:val="23"/>
        </w:rPr>
        <w:t>- это совокупность активов Учредителя управления, находящихся в доверительном управлении Управляющего в рамках договора доверительного управления активами.</w:t>
      </w:r>
    </w:p>
    <w:p w:rsidR="00BB12AD" w:rsidRPr="0023290A" w:rsidRDefault="00BB12AD" w:rsidP="00BB12AD">
      <w:pPr>
        <w:pStyle w:val="8"/>
        <w:shd w:val="clear" w:color="auto" w:fill="auto"/>
        <w:tabs>
          <w:tab w:val="left" w:pos="284"/>
        </w:tabs>
        <w:spacing w:before="0" w:after="64"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b/>
          <w:bCs/>
          <w:color w:val="000000" w:themeColor="text1"/>
          <w:sz w:val="23"/>
          <w:szCs w:val="23"/>
        </w:rPr>
        <w:t xml:space="preserve">Инвестиционный горизонт </w:t>
      </w:r>
      <w:r w:rsidRPr="0023290A">
        <w:rPr>
          <w:rFonts w:ascii="Times New Roman" w:hAnsi="Times New Roman" w:cs="Times New Roman"/>
          <w:color w:val="000000" w:themeColor="text1"/>
          <w:sz w:val="23"/>
          <w:szCs w:val="23"/>
        </w:rPr>
        <w:t>- период времени, за который определяются ожидаемая доходность и допустимый риск для Учредителя управления.</w:t>
      </w:r>
    </w:p>
    <w:p w:rsidR="00BB12AD" w:rsidRPr="0023290A" w:rsidRDefault="00BB12AD" w:rsidP="00BB12AD">
      <w:pPr>
        <w:pStyle w:val="8"/>
        <w:shd w:val="clear" w:color="auto" w:fill="auto"/>
        <w:tabs>
          <w:tab w:val="left" w:pos="284"/>
        </w:tabs>
        <w:spacing w:before="0" w:after="56"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b/>
          <w:bCs/>
          <w:color w:val="000000" w:themeColor="text1"/>
          <w:sz w:val="23"/>
          <w:szCs w:val="23"/>
        </w:rPr>
        <w:t xml:space="preserve">Ожидаемая доходность </w:t>
      </w:r>
      <w:r w:rsidRPr="0023290A">
        <w:rPr>
          <w:rFonts w:ascii="Times New Roman" w:hAnsi="Times New Roman" w:cs="Times New Roman"/>
          <w:color w:val="000000" w:themeColor="text1"/>
          <w:sz w:val="23"/>
          <w:szCs w:val="23"/>
        </w:rPr>
        <w:t xml:space="preserve">- доходность от доверительного управления, которую Учредитель управления рассчитывает получить в рассматриваемом инвестиционном горизонте.  Данная доходность определяется в процентах годовых в валюте, указанной в инвестиционном портфеле. </w:t>
      </w:r>
    </w:p>
    <w:p w:rsidR="00BB12AD" w:rsidRPr="0023290A" w:rsidRDefault="00BB12AD" w:rsidP="00BB12AD">
      <w:pPr>
        <w:pStyle w:val="8"/>
        <w:shd w:val="clear" w:color="auto" w:fill="auto"/>
        <w:tabs>
          <w:tab w:val="left" w:pos="284"/>
        </w:tabs>
        <w:spacing w:before="0" w:after="56"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b/>
          <w:color w:val="000000" w:themeColor="text1"/>
          <w:sz w:val="23"/>
          <w:szCs w:val="23"/>
        </w:rPr>
        <w:t>Допустимый риск</w:t>
      </w:r>
      <w:r w:rsidRPr="0023290A">
        <w:rPr>
          <w:rFonts w:ascii="Times New Roman" w:hAnsi="Times New Roman" w:cs="Times New Roman"/>
          <w:color w:val="000000" w:themeColor="text1"/>
          <w:sz w:val="23"/>
          <w:szCs w:val="23"/>
        </w:rPr>
        <w:t xml:space="preserve"> - риск возможных убытков, связанных с доверительным управлением, который способен нести Учредитель управления, не являющийся квалифицированным инвестором, за определенный период времени.</w:t>
      </w:r>
    </w:p>
    <w:p w:rsidR="00BB12AD" w:rsidRPr="0023290A" w:rsidRDefault="00BB12AD" w:rsidP="00BB12AD">
      <w:pPr>
        <w:pStyle w:val="8"/>
        <w:shd w:val="clear" w:color="auto" w:fill="auto"/>
        <w:tabs>
          <w:tab w:val="left" w:pos="284"/>
        </w:tabs>
        <w:spacing w:before="0" w:after="0" w:line="240" w:lineRule="auto"/>
        <w:ind w:right="23" w:firstLine="709"/>
        <w:rPr>
          <w:rFonts w:ascii="Times New Roman" w:hAnsi="Times New Roman" w:cs="Times New Roman"/>
          <w:color w:val="000000" w:themeColor="text1"/>
          <w:sz w:val="23"/>
          <w:szCs w:val="23"/>
        </w:rPr>
      </w:pPr>
      <w:r w:rsidRPr="0023290A">
        <w:rPr>
          <w:rFonts w:ascii="Times New Roman" w:hAnsi="Times New Roman" w:cs="Times New Roman"/>
          <w:b/>
          <w:color w:val="000000" w:themeColor="text1"/>
          <w:sz w:val="23"/>
          <w:szCs w:val="23"/>
        </w:rPr>
        <w:t>Фактический риск</w:t>
      </w:r>
      <w:r w:rsidRPr="0023290A">
        <w:rPr>
          <w:rFonts w:ascii="Times New Roman" w:hAnsi="Times New Roman" w:cs="Times New Roman"/>
          <w:color w:val="000000" w:themeColor="text1"/>
          <w:sz w:val="23"/>
          <w:szCs w:val="23"/>
        </w:rPr>
        <w:t xml:space="preserve"> - риск, который несет Учредитель управления на установленном инвестиционном горизонте (включает в себя риск убытков, в том числе риск изменения стоимости активов).</w:t>
      </w:r>
    </w:p>
    <w:p w:rsidR="00BB12AD" w:rsidRPr="0023290A" w:rsidRDefault="00BB12AD" w:rsidP="00BB12AD">
      <w:pPr>
        <w:pStyle w:val="8"/>
        <w:shd w:val="clear" w:color="auto" w:fill="auto"/>
        <w:tabs>
          <w:tab w:val="left" w:pos="284"/>
        </w:tabs>
        <w:spacing w:before="0" w:after="0" w:line="240" w:lineRule="auto"/>
        <w:ind w:right="23" w:firstLine="709"/>
        <w:rPr>
          <w:rFonts w:ascii="Times New Roman" w:hAnsi="Times New Roman" w:cs="Times New Roman"/>
          <w:color w:val="000000" w:themeColor="text1"/>
          <w:sz w:val="23"/>
          <w:szCs w:val="23"/>
        </w:rPr>
      </w:pPr>
      <w:r w:rsidRPr="0023290A">
        <w:rPr>
          <w:rFonts w:ascii="Times New Roman" w:hAnsi="Times New Roman" w:cs="Times New Roman"/>
          <w:b/>
          <w:color w:val="000000" w:themeColor="text1"/>
          <w:sz w:val="23"/>
          <w:szCs w:val="23"/>
        </w:rPr>
        <w:t>Стандартный инвестиционный профиль</w:t>
      </w:r>
      <w:r w:rsidRPr="0023290A">
        <w:rPr>
          <w:rFonts w:ascii="Times New Roman" w:hAnsi="Times New Roman" w:cs="Times New Roman"/>
          <w:color w:val="000000" w:themeColor="text1"/>
          <w:sz w:val="23"/>
          <w:szCs w:val="23"/>
        </w:rPr>
        <w:t xml:space="preserve"> - единый инвестиционный профиль, определяется исходя из существа Стандартной Инвестиционной стратегии доверительного </w:t>
      </w:r>
      <w:r w:rsidRPr="0023290A">
        <w:rPr>
          <w:rFonts w:ascii="Times New Roman" w:hAnsi="Times New Roman" w:cs="Times New Roman"/>
          <w:color w:val="000000" w:themeColor="text1"/>
          <w:sz w:val="23"/>
          <w:szCs w:val="23"/>
        </w:rPr>
        <w:lastRenderedPageBreak/>
        <w:t>управления, без предоставления Учредителями управления информации для его определения.</w:t>
      </w:r>
    </w:p>
    <w:p w:rsidR="00BB12AD" w:rsidRPr="0023290A" w:rsidRDefault="00BB12AD" w:rsidP="00BB12AD">
      <w:pPr>
        <w:tabs>
          <w:tab w:val="left" w:pos="284"/>
        </w:tabs>
        <w:ind w:firstLine="709"/>
        <w:jc w:val="both"/>
        <w:rPr>
          <w:rFonts w:ascii="Times New Roman" w:hAnsi="Times New Roman" w:cs="Times New Roman"/>
          <w:b/>
          <w:bCs/>
          <w:color w:val="000000" w:themeColor="text1"/>
          <w:sz w:val="23"/>
          <w:szCs w:val="23"/>
        </w:rPr>
      </w:pPr>
      <w:r w:rsidRPr="0023290A">
        <w:rPr>
          <w:rFonts w:ascii="Times New Roman" w:hAnsi="Times New Roman" w:cs="Times New Roman"/>
          <w:color w:val="000000" w:themeColor="text1"/>
          <w:sz w:val="23"/>
          <w:szCs w:val="23"/>
        </w:rPr>
        <w:t>Стандартная стратегия управления (стандартная инвестиционная стратегия) -</w:t>
      </w:r>
    </w:p>
    <w:p w:rsidR="00BB12AD" w:rsidRPr="0023290A" w:rsidRDefault="00BB12AD" w:rsidP="00BB12AD">
      <w:pPr>
        <w:pStyle w:val="8"/>
        <w:shd w:val="clear" w:color="auto" w:fill="auto"/>
        <w:tabs>
          <w:tab w:val="left" w:pos="284"/>
        </w:tabs>
        <w:spacing w:before="0" w:line="240" w:lineRule="auto"/>
        <w:ind w:right="20" w:firstLine="0"/>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 xml:space="preserve">стратегия управления, которая предполагает управление активами нескольких Учредителей по единым правилам и принципам формирования состава и структуры объектов доверительного управления,  может осуществляться только при условии, что для указанных Учредителей определен единый стандартный инвестиционный профиль. </w:t>
      </w:r>
    </w:p>
    <w:p w:rsidR="00BB12AD" w:rsidRPr="0023290A" w:rsidRDefault="00BB12AD" w:rsidP="00BB12AD">
      <w:pPr>
        <w:pStyle w:val="40"/>
        <w:keepNext/>
        <w:keepLines/>
        <w:numPr>
          <w:ilvl w:val="0"/>
          <w:numId w:val="2"/>
        </w:numPr>
        <w:shd w:val="clear" w:color="auto" w:fill="auto"/>
        <w:tabs>
          <w:tab w:val="left" w:pos="2276"/>
        </w:tabs>
        <w:spacing w:before="240" w:after="360" w:line="240" w:lineRule="auto"/>
        <w:ind w:left="2410" w:right="1582" w:hanging="709"/>
        <w:jc w:val="center"/>
        <w:rPr>
          <w:rFonts w:ascii="Times New Roman" w:hAnsi="Times New Roman" w:cs="Times New Roman"/>
          <w:bCs w:val="0"/>
          <w:color w:val="000000" w:themeColor="text1"/>
          <w:sz w:val="23"/>
          <w:szCs w:val="23"/>
        </w:rPr>
      </w:pPr>
      <w:bookmarkStart w:id="1" w:name="bookmark1"/>
      <w:r w:rsidRPr="0023290A">
        <w:rPr>
          <w:rFonts w:ascii="Times New Roman" w:hAnsi="Times New Roman" w:cs="Times New Roman"/>
          <w:bCs w:val="0"/>
          <w:color w:val="000000" w:themeColor="text1"/>
          <w:sz w:val="23"/>
          <w:szCs w:val="23"/>
        </w:rPr>
        <w:t>ПОРЯДОК ОПРЕДЕЛЕНИЯ ИНВЕСТИЦИОННОГО ПРОФИЛЯ УЧРЕДИТЕЛЯ УПРАВЛЕНИЯ</w:t>
      </w:r>
      <w:bookmarkEnd w:id="1"/>
    </w:p>
    <w:p w:rsidR="00BB12AD" w:rsidRPr="0023290A" w:rsidRDefault="00BB12AD" w:rsidP="00BB12AD">
      <w:pPr>
        <w:pStyle w:val="8"/>
        <w:numPr>
          <w:ilvl w:val="1"/>
          <w:numId w:val="2"/>
        </w:numPr>
        <w:shd w:val="clear" w:color="auto" w:fill="auto"/>
        <w:tabs>
          <w:tab w:val="left" w:pos="0"/>
          <w:tab w:val="left" w:pos="426"/>
        </w:tabs>
        <w:spacing w:before="0" w:line="240" w:lineRule="auto"/>
        <w:ind w:right="20" w:firstLine="0"/>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До начала совершения сделок по договорам доверительного управления Управляющий определяет инвестиционный профиль и/или стандартный инвестиционный профиль Учредителя управления, а также информирует его о рисках в соответствии с требованиями нормативных актов Банка России, базовых стандартов и внутреннего стандарта НАУФОР, членом которой является Управляющий.</w:t>
      </w:r>
    </w:p>
    <w:p w:rsidR="00BB12AD" w:rsidRPr="0023290A" w:rsidRDefault="00BB12AD" w:rsidP="00BB12AD">
      <w:pPr>
        <w:pStyle w:val="8"/>
        <w:numPr>
          <w:ilvl w:val="1"/>
          <w:numId w:val="2"/>
        </w:numPr>
        <w:shd w:val="clear" w:color="auto" w:fill="auto"/>
        <w:tabs>
          <w:tab w:val="left" w:pos="0"/>
          <w:tab w:val="right" w:pos="426"/>
        </w:tabs>
        <w:spacing w:before="0" w:after="0" w:line="240" w:lineRule="auto"/>
        <w:ind w:firstLine="0"/>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 xml:space="preserve">Инвестиционный   профиль   Учредителя  управления, не  являющегося квалифицированным инвестором, определяется по каждому договору доверительного управления, заключенному с клиентом. </w:t>
      </w:r>
    </w:p>
    <w:p w:rsidR="00BB12AD" w:rsidRPr="0023290A" w:rsidRDefault="00BB12AD" w:rsidP="00BB12AD">
      <w:pPr>
        <w:pStyle w:val="8"/>
        <w:shd w:val="clear" w:color="auto" w:fill="auto"/>
        <w:tabs>
          <w:tab w:val="left" w:pos="0"/>
          <w:tab w:val="left" w:pos="426"/>
          <w:tab w:val="right" w:pos="9751"/>
        </w:tabs>
        <w:spacing w:before="0" w:after="0" w:line="240" w:lineRule="auto"/>
        <w:ind w:firstLine="0"/>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ab/>
        <w:t>Стандартный инвестиционный профиль клиента определяется по каждой стандартной стратегии управления. Стандартный инвестиционный профиль стандартной стратегии управления должен соответствовать инвестиционному профилю клиента.</w:t>
      </w:r>
    </w:p>
    <w:p w:rsidR="00BB12AD" w:rsidRPr="0023290A" w:rsidRDefault="00BB12AD" w:rsidP="00BB12AD">
      <w:pPr>
        <w:pStyle w:val="8"/>
        <w:shd w:val="clear" w:color="auto" w:fill="auto"/>
        <w:tabs>
          <w:tab w:val="left" w:pos="0"/>
          <w:tab w:val="left" w:pos="426"/>
          <w:tab w:val="right" w:pos="9751"/>
        </w:tabs>
        <w:spacing w:before="0" w:after="0" w:line="240" w:lineRule="auto"/>
        <w:ind w:firstLine="0"/>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ab/>
        <w:t>В инвестиционном профиле определяются:</w:t>
      </w:r>
    </w:p>
    <w:p w:rsidR="00BB12AD" w:rsidRPr="0023290A" w:rsidRDefault="00BB12AD" w:rsidP="00BB12AD">
      <w:pPr>
        <w:pStyle w:val="8"/>
        <w:numPr>
          <w:ilvl w:val="0"/>
          <w:numId w:val="16"/>
        </w:numPr>
        <w:shd w:val="clear" w:color="auto" w:fill="auto"/>
        <w:tabs>
          <w:tab w:val="left" w:pos="2276"/>
        </w:tabs>
        <w:spacing w:before="0" w:after="0" w:line="240" w:lineRule="auto"/>
        <w:ind w:left="709" w:hanging="283"/>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инвестиционный горизонт;</w:t>
      </w:r>
    </w:p>
    <w:p w:rsidR="00BB12AD" w:rsidRPr="0023290A" w:rsidRDefault="00BB12AD" w:rsidP="00BB12AD">
      <w:pPr>
        <w:pStyle w:val="8"/>
        <w:numPr>
          <w:ilvl w:val="0"/>
          <w:numId w:val="16"/>
        </w:numPr>
        <w:shd w:val="clear" w:color="auto" w:fill="auto"/>
        <w:tabs>
          <w:tab w:val="left" w:pos="2276"/>
        </w:tabs>
        <w:spacing w:before="0" w:after="0" w:line="240" w:lineRule="auto"/>
        <w:ind w:left="709" w:hanging="283"/>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ожидаемая доходность;</w:t>
      </w:r>
    </w:p>
    <w:p w:rsidR="00BB12AD" w:rsidRPr="0023290A" w:rsidRDefault="00BB12AD" w:rsidP="00BB12AD">
      <w:pPr>
        <w:pStyle w:val="8"/>
        <w:numPr>
          <w:ilvl w:val="0"/>
          <w:numId w:val="16"/>
        </w:numPr>
        <w:shd w:val="clear" w:color="auto" w:fill="auto"/>
        <w:tabs>
          <w:tab w:val="left" w:pos="2276"/>
        </w:tabs>
        <w:spacing w:before="0" w:after="120" w:line="240" w:lineRule="auto"/>
        <w:ind w:left="709" w:hanging="283"/>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допустимый риск.</w:t>
      </w:r>
    </w:p>
    <w:p w:rsidR="00BB12AD" w:rsidRPr="0023290A" w:rsidRDefault="00BB12AD" w:rsidP="00BB12AD">
      <w:pPr>
        <w:pStyle w:val="8"/>
        <w:numPr>
          <w:ilvl w:val="1"/>
          <w:numId w:val="2"/>
        </w:numPr>
        <w:shd w:val="clear" w:color="auto" w:fill="auto"/>
        <w:tabs>
          <w:tab w:val="left" w:pos="426"/>
          <w:tab w:val="left" w:pos="2276"/>
          <w:tab w:val="right" w:pos="9346"/>
        </w:tabs>
        <w:spacing w:before="0" w:after="0" w:line="240" w:lineRule="auto"/>
        <w:ind w:left="860"/>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Инвестиционный</w:t>
      </w:r>
      <w:r w:rsidRPr="0023290A">
        <w:rPr>
          <w:rFonts w:ascii="Times New Roman" w:hAnsi="Times New Roman" w:cs="Times New Roman"/>
          <w:color w:val="000000" w:themeColor="text1"/>
          <w:sz w:val="23"/>
          <w:szCs w:val="23"/>
        </w:rPr>
        <w:tab/>
        <w:t xml:space="preserve"> профиль Учредителя управления определяется одним из двух способов:</w:t>
      </w:r>
    </w:p>
    <w:p w:rsidR="00BB12AD" w:rsidRPr="0023290A" w:rsidRDefault="00BB12AD" w:rsidP="00BB12AD">
      <w:pPr>
        <w:pStyle w:val="8"/>
        <w:numPr>
          <w:ilvl w:val="2"/>
          <w:numId w:val="2"/>
        </w:numPr>
        <w:shd w:val="clear" w:color="auto" w:fill="auto"/>
        <w:tabs>
          <w:tab w:val="left" w:pos="709"/>
          <w:tab w:val="left" w:pos="1134"/>
        </w:tabs>
        <w:spacing w:before="0" w:line="240" w:lineRule="auto"/>
        <w:ind w:right="20" w:firstLine="426"/>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 xml:space="preserve">На основе представленной Учредителем управления информации, путем заполнения и подписания им Анкеты для определения инвестиционного профиля (далее по тексту - Анкета) по форме, установленной в </w:t>
      </w:r>
      <w:r w:rsidRPr="0023290A">
        <w:rPr>
          <w:rFonts w:ascii="Times New Roman" w:hAnsi="Times New Roman" w:cs="Times New Roman"/>
          <w:b/>
          <w:color w:val="000000" w:themeColor="text1"/>
          <w:sz w:val="23"/>
          <w:szCs w:val="23"/>
        </w:rPr>
        <w:t>Приложении № 1</w:t>
      </w:r>
      <w:r w:rsidRPr="0023290A">
        <w:rPr>
          <w:rFonts w:ascii="Times New Roman" w:hAnsi="Times New Roman" w:cs="Times New Roman"/>
          <w:color w:val="000000" w:themeColor="text1"/>
          <w:sz w:val="23"/>
          <w:szCs w:val="23"/>
        </w:rPr>
        <w:t xml:space="preserve"> к настоящему Порядку. При этом определение инвестиционного горизонта, допустимого риска и ожидаемой доходности осуществляется в порядке, установленными разделами 3 - 5 настоящего Порядка.</w:t>
      </w:r>
    </w:p>
    <w:p w:rsidR="00BB12AD" w:rsidRPr="0023290A" w:rsidRDefault="00BB12AD" w:rsidP="00BB12AD">
      <w:pPr>
        <w:pStyle w:val="8"/>
        <w:numPr>
          <w:ilvl w:val="2"/>
          <w:numId w:val="2"/>
        </w:numPr>
        <w:shd w:val="clear" w:color="auto" w:fill="auto"/>
        <w:tabs>
          <w:tab w:val="left" w:pos="709"/>
          <w:tab w:val="left" w:pos="1134"/>
          <w:tab w:val="left" w:pos="2276"/>
        </w:tabs>
        <w:spacing w:before="0" w:line="240" w:lineRule="auto"/>
        <w:ind w:right="20" w:firstLine="426"/>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 xml:space="preserve">На основании самостоятельного определения Учредителем управления своего инвестиционного профиля путем присоединения к стандартным стратегиям управления со стандартным инвестиционным профилем. Стандартный инвестиционный профиль, который присваивается Учредителю управления в зависимости от выбранной стандартной стратегии управления, определяется согласно </w:t>
      </w:r>
      <w:r w:rsidRPr="0023290A">
        <w:rPr>
          <w:rFonts w:ascii="Times New Roman" w:hAnsi="Times New Roman" w:cs="Times New Roman"/>
          <w:b/>
          <w:color w:val="000000" w:themeColor="text1"/>
          <w:sz w:val="23"/>
          <w:szCs w:val="23"/>
        </w:rPr>
        <w:t>Приложению № 2</w:t>
      </w:r>
      <w:r w:rsidRPr="0023290A">
        <w:rPr>
          <w:rFonts w:ascii="Times New Roman" w:hAnsi="Times New Roman" w:cs="Times New Roman"/>
          <w:color w:val="000000" w:themeColor="text1"/>
          <w:sz w:val="23"/>
          <w:szCs w:val="23"/>
        </w:rPr>
        <w:t xml:space="preserve"> к настоящему Порядку.</w:t>
      </w:r>
    </w:p>
    <w:p w:rsidR="00BB12AD" w:rsidRPr="0023290A" w:rsidRDefault="00BB12AD" w:rsidP="00BB12AD">
      <w:pPr>
        <w:pStyle w:val="8"/>
        <w:numPr>
          <w:ilvl w:val="1"/>
          <w:numId w:val="2"/>
        </w:numPr>
        <w:shd w:val="clear" w:color="auto" w:fill="auto"/>
        <w:tabs>
          <w:tab w:val="left" w:pos="0"/>
          <w:tab w:val="left" w:pos="426"/>
          <w:tab w:val="right" w:pos="9751"/>
        </w:tabs>
        <w:spacing w:before="0" w:after="0" w:line="240" w:lineRule="auto"/>
        <w:ind w:firstLine="0"/>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Инвестиционный профиль Учредителя управления, являющегося квалифицированным инвестором, определяется Управляющим на основании предоставленной клиентом информации  о предполагаемом сроке</w:t>
      </w:r>
      <w:r w:rsidRPr="0023290A">
        <w:rPr>
          <w:rFonts w:ascii="Times New Roman" w:eastAsia="Courier New" w:hAnsi="Times New Roman" w:cs="Times New Roman"/>
          <w:color w:val="000000" w:themeColor="text1"/>
          <w:sz w:val="23"/>
          <w:szCs w:val="23"/>
        </w:rPr>
        <w:t xml:space="preserve"> </w:t>
      </w:r>
      <w:r w:rsidRPr="0023290A">
        <w:rPr>
          <w:rFonts w:ascii="Times New Roman" w:hAnsi="Times New Roman" w:cs="Times New Roman"/>
          <w:color w:val="000000" w:themeColor="text1"/>
          <w:sz w:val="23"/>
          <w:szCs w:val="23"/>
        </w:rPr>
        <w:t>инвестирования и ожидаемой доходности.</w:t>
      </w:r>
    </w:p>
    <w:p w:rsidR="00BB12AD" w:rsidRPr="0023290A" w:rsidRDefault="00BB12AD" w:rsidP="00BB12AD">
      <w:pPr>
        <w:pStyle w:val="8"/>
        <w:numPr>
          <w:ilvl w:val="1"/>
          <w:numId w:val="2"/>
        </w:numPr>
        <w:shd w:val="clear" w:color="auto" w:fill="auto"/>
        <w:tabs>
          <w:tab w:val="left" w:pos="0"/>
          <w:tab w:val="left" w:pos="426"/>
          <w:tab w:val="right" w:pos="9751"/>
        </w:tabs>
        <w:spacing w:before="0" w:after="0" w:line="240" w:lineRule="auto"/>
        <w:ind w:firstLine="0"/>
        <w:rPr>
          <w:rFonts w:ascii="Times New Roman" w:hAnsi="Times New Roman" w:cs="Times New Roman"/>
          <w:sz w:val="23"/>
          <w:szCs w:val="23"/>
        </w:rPr>
      </w:pPr>
      <w:r w:rsidRPr="0023290A">
        <w:rPr>
          <w:rFonts w:ascii="Times New Roman" w:hAnsi="Times New Roman" w:cs="Times New Roman"/>
          <w:color w:val="000000" w:themeColor="text1"/>
          <w:sz w:val="23"/>
          <w:szCs w:val="23"/>
        </w:rPr>
        <w:t>Управляющий не проверяет достоверность сведений, предоставленных Учредителем управления в Анкете для определения</w:t>
      </w:r>
      <w:r w:rsidRPr="0023290A">
        <w:rPr>
          <w:rFonts w:ascii="Times New Roman" w:hAnsi="Times New Roman" w:cs="Times New Roman"/>
          <w:sz w:val="23"/>
          <w:szCs w:val="23"/>
        </w:rPr>
        <w:t xml:space="preserve"> инвестиционного профиля. </w:t>
      </w:r>
    </w:p>
    <w:p w:rsidR="00BB12AD" w:rsidRPr="0023290A" w:rsidRDefault="00BB12AD" w:rsidP="00BB12AD">
      <w:pPr>
        <w:pStyle w:val="8"/>
        <w:numPr>
          <w:ilvl w:val="1"/>
          <w:numId w:val="2"/>
        </w:numPr>
        <w:shd w:val="clear" w:color="auto" w:fill="auto"/>
        <w:tabs>
          <w:tab w:val="left" w:pos="0"/>
          <w:tab w:val="left" w:pos="426"/>
          <w:tab w:val="right" w:pos="9751"/>
        </w:tabs>
        <w:spacing w:before="0" w:after="0" w:line="240" w:lineRule="auto"/>
        <w:ind w:firstLine="0"/>
        <w:rPr>
          <w:rFonts w:ascii="Times New Roman" w:hAnsi="Times New Roman" w:cs="Times New Roman"/>
          <w:sz w:val="23"/>
          <w:szCs w:val="23"/>
        </w:rPr>
      </w:pPr>
      <w:r w:rsidRPr="0023290A">
        <w:rPr>
          <w:rFonts w:ascii="Times New Roman" w:hAnsi="Times New Roman" w:cs="Times New Roman"/>
          <w:sz w:val="23"/>
          <w:szCs w:val="23"/>
        </w:rPr>
        <w:t>Стандартный инвестиционный профиль</w:t>
      </w:r>
      <w:r w:rsidRPr="0023290A">
        <w:rPr>
          <w:rFonts w:ascii="Times New Roman" w:hAnsi="Times New Roman" w:cs="Times New Roman"/>
          <w:sz w:val="23"/>
          <w:szCs w:val="23"/>
          <w:lang w:val="en-US"/>
        </w:rPr>
        <w:t>:</w:t>
      </w:r>
    </w:p>
    <w:p w:rsidR="00BB12AD" w:rsidRPr="0023290A" w:rsidRDefault="00BB12AD" w:rsidP="00BB12AD">
      <w:pPr>
        <w:pStyle w:val="8"/>
        <w:numPr>
          <w:ilvl w:val="2"/>
          <w:numId w:val="2"/>
        </w:numPr>
        <w:shd w:val="clear" w:color="auto" w:fill="auto"/>
        <w:tabs>
          <w:tab w:val="left" w:pos="0"/>
          <w:tab w:val="left" w:pos="709"/>
          <w:tab w:val="right" w:pos="9751"/>
        </w:tabs>
        <w:spacing w:before="0" w:after="0" w:line="240" w:lineRule="auto"/>
        <w:ind w:right="20" w:firstLine="426"/>
        <w:rPr>
          <w:rFonts w:ascii="Times New Roman" w:hAnsi="Times New Roman" w:cs="Times New Roman"/>
          <w:sz w:val="23"/>
          <w:szCs w:val="23"/>
        </w:rPr>
      </w:pPr>
      <w:r w:rsidRPr="0023290A">
        <w:rPr>
          <w:rFonts w:ascii="Times New Roman" w:hAnsi="Times New Roman" w:cs="Times New Roman"/>
          <w:sz w:val="23"/>
          <w:szCs w:val="23"/>
        </w:rPr>
        <w:t>Стандартный инвестиционный профиль, включая инвестиционный горизонт, допустимый риск и ожидаемую доходность, определяется Управляющим самостоятельно, исходя из существа стандартных стратегий управления, перечень которых раскрыт на официальном сайте Управляющего в глобальной информационно-телекоммуникационной сети «Интернет». В случае самоидентификации Учредителем управления своего инвестиционного профиля соответствующему стандартному инвестиционному профилю, Управляющий определяет указанный стандартный инвестиционный профиль, как инвестиционный профиль Учредителя управления без предоставления Учредителем управления информации для его определения.</w:t>
      </w:r>
    </w:p>
    <w:p w:rsidR="00BB12AD" w:rsidRPr="0023290A" w:rsidRDefault="00BB12AD" w:rsidP="00BB12AD">
      <w:pPr>
        <w:pStyle w:val="8"/>
        <w:numPr>
          <w:ilvl w:val="2"/>
          <w:numId w:val="2"/>
        </w:numPr>
        <w:shd w:val="clear" w:color="auto" w:fill="auto"/>
        <w:tabs>
          <w:tab w:val="left" w:pos="0"/>
          <w:tab w:val="left" w:pos="709"/>
          <w:tab w:val="right" w:pos="9751"/>
        </w:tabs>
        <w:spacing w:before="0" w:after="0" w:line="240" w:lineRule="auto"/>
        <w:ind w:right="20" w:firstLine="426"/>
        <w:rPr>
          <w:rFonts w:ascii="Times New Roman" w:hAnsi="Times New Roman" w:cs="Times New Roman"/>
          <w:sz w:val="23"/>
          <w:szCs w:val="23"/>
        </w:rPr>
      </w:pPr>
      <w:r w:rsidRPr="0023290A">
        <w:rPr>
          <w:rFonts w:ascii="Times New Roman" w:hAnsi="Times New Roman" w:cs="Times New Roman"/>
          <w:sz w:val="23"/>
          <w:szCs w:val="23"/>
        </w:rPr>
        <w:t>При этом единые правила и принципы формирования состава и структуры активов, находящихся в доверительном управлении, не подразумевают идентичный состав и структуру активов для каждого Учредителя управления в рамках одной стандартной стратегии управления.</w:t>
      </w:r>
    </w:p>
    <w:p w:rsidR="00BB12AD" w:rsidRPr="0023290A" w:rsidRDefault="00BB12AD" w:rsidP="00BB12AD">
      <w:pPr>
        <w:pStyle w:val="8"/>
        <w:numPr>
          <w:ilvl w:val="2"/>
          <w:numId w:val="2"/>
        </w:numPr>
        <w:shd w:val="clear" w:color="auto" w:fill="auto"/>
        <w:spacing w:before="0" w:line="240" w:lineRule="auto"/>
        <w:ind w:right="20" w:firstLine="426"/>
        <w:rPr>
          <w:rFonts w:ascii="Times New Roman" w:hAnsi="Times New Roman" w:cs="Times New Roman"/>
          <w:sz w:val="23"/>
          <w:szCs w:val="23"/>
        </w:rPr>
      </w:pPr>
      <w:r w:rsidRPr="0023290A">
        <w:rPr>
          <w:rFonts w:ascii="Times New Roman" w:hAnsi="Times New Roman" w:cs="Times New Roman"/>
          <w:sz w:val="23"/>
          <w:szCs w:val="23"/>
        </w:rPr>
        <w:t xml:space="preserve"> Стандартный инвестиционный профиль является единым для всех Учредителей управления в рамках указанной стратегии, но при этом фактические доходы и расходы у каждого из таких </w:t>
      </w:r>
      <w:r w:rsidRPr="0023290A">
        <w:rPr>
          <w:rFonts w:ascii="Times New Roman" w:hAnsi="Times New Roman" w:cs="Times New Roman"/>
          <w:sz w:val="23"/>
          <w:szCs w:val="23"/>
        </w:rPr>
        <w:lastRenderedPageBreak/>
        <w:t xml:space="preserve">Учредителей управления могут быть различными </w:t>
      </w:r>
    </w:p>
    <w:p w:rsidR="00BB12AD" w:rsidRPr="0023290A" w:rsidRDefault="00BB12AD" w:rsidP="00BB12AD">
      <w:pPr>
        <w:pStyle w:val="8"/>
        <w:numPr>
          <w:ilvl w:val="2"/>
          <w:numId w:val="2"/>
        </w:numPr>
        <w:shd w:val="clear" w:color="auto" w:fill="auto"/>
        <w:tabs>
          <w:tab w:val="left" w:pos="0"/>
        </w:tabs>
        <w:spacing w:before="0" w:line="240" w:lineRule="auto"/>
        <w:ind w:right="20" w:firstLine="426"/>
        <w:rPr>
          <w:rFonts w:ascii="Times New Roman" w:hAnsi="Times New Roman" w:cs="Times New Roman"/>
          <w:sz w:val="23"/>
          <w:szCs w:val="23"/>
        </w:rPr>
      </w:pPr>
      <w:r w:rsidRPr="0023290A">
        <w:rPr>
          <w:rFonts w:ascii="Times New Roman" w:hAnsi="Times New Roman" w:cs="Times New Roman"/>
          <w:sz w:val="23"/>
          <w:szCs w:val="23"/>
        </w:rPr>
        <w:t>Стандартный инвестиционный профиль является единым для всех Учредителей управления в рамках указанной стратегии, но при этом динамика среднемесячной доходности</w:t>
      </w:r>
      <w:r w:rsidRPr="0023290A">
        <w:rPr>
          <w:rFonts w:ascii="Times New Roman" w:hAnsi="Times New Roman" w:cs="Times New Roman"/>
        </w:rPr>
        <w:t xml:space="preserve"> </w:t>
      </w:r>
      <w:r w:rsidRPr="0023290A">
        <w:rPr>
          <w:rFonts w:ascii="Times New Roman" w:hAnsi="Times New Roman" w:cs="Times New Roman"/>
          <w:sz w:val="23"/>
          <w:szCs w:val="23"/>
        </w:rPr>
        <w:t>по каждой из предлагаемых стандартных стратегий управления (исходя из данных по всем инвестиционным портфелям всех Учредителей управления, обслуживаемых по соответствующей стандартной стратегии) может существенно отличаться от значений динамики ежемесячной доходности, определенной по конкретному отдельному инвестиционному портфелю (договору доверительного управления) Учредителя управления, и, раскрываемой в Отчете о деятельности Управляющего по такому портфелю (договору).</w:t>
      </w:r>
    </w:p>
    <w:p w:rsidR="00BB12AD" w:rsidRPr="0023290A" w:rsidRDefault="00BB12AD" w:rsidP="00BB12AD">
      <w:pPr>
        <w:pStyle w:val="8"/>
        <w:numPr>
          <w:ilvl w:val="2"/>
          <w:numId w:val="2"/>
        </w:numPr>
        <w:shd w:val="clear" w:color="auto" w:fill="auto"/>
        <w:tabs>
          <w:tab w:val="left" w:pos="0"/>
        </w:tabs>
        <w:spacing w:before="0" w:line="240" w:lineRule="auto"/>
        <w:ind w:right="20" w:firstLine="426"/>
        <w:rPr>
          <w:rFonts w:ascii="Times New Roman" w:hAnsi="Times New Roman" w:cs="Times New Roman"/>
          <w:sz w:val="23"/>
          <w:szCs w:val="23"/>
        </w:rPr>
      </w:pPr>
      <w:r w:rsidRPr="0023290A">
        <w:rPr>
          <w:rFonts w:ascii="Times New Roman" w:hAnsi="Times New Roman" w:cs="Times New Roman"/>
          <w:sz w:val="23"/>
          <w:szCs w:val="23"/>
        </w:rPr>
        <w:t>Стандартный инвестиционный профиль может соответствовать как одной стандартной, так и группе стандартных стратегий управления.</w:t>
      </w:r>
    </w:p>
    <w:p w:rsidR="00BB12AD" w:rsidRPr="0023290A" w:rsidRDefault="00BB12AD" w:rsidP="00BB12AD">
      <w:pPr>
        <w:pStyle w:val="8"/>
        <w:numPr>
          <w:ilvl w:val="2"/>
          <w:numId w:val="2"/>
        </w:numPr>
        <w:shd w:val="clear" w:color="auto" w:fill="auto"/>
        <w:tabs>
          <w:tab w:val="left" w:pos="0"/>
        </w:tabs>
        <w:spacing w:before="0" w:line="240" w:lineRule="auto"/>
        <w:ind w:right="20" w:firstLine="426"/>
        <w:rPr>
          <w:rFonts w:ascii="Times New Roman" w:hAnsi="Times New Roman" w:cs="Times New Roman"/>
          <w:sz w:val="23"/>
          <w:szCs w:val="23"/>
        </w:rPr>
      </w:pPr>
      <w:r w:rsidRPr="0023290A">
        <w:rPr>
          <w:rFonts w:ascii="Times New Roman" w:hAnsi="Times New Roman" w:cs="Times New Roman"/>
          <w:sz w:val="23"/>
          <w:szCs w:val="23"/>
        </w:rPr>
        <w:t>Поскольку Управляющий в соответствии с Положением не запрашивает данные, позволяющие оценить допустимый риск Учредителя управления при заключении договора доверительного управления на условиях стандартной стратегии управления, Управляющий не несет ответственности и не возмещает убытки Учредителю управления в случае, если Учредитель управления передал в доверительное управление на условиях стандартных стратегий управления активы при таком совокупном уровне допустимого риска (по одной или нескольким стандартным стратегиям управления), который в случае его реализации привел к убыткам в размере, превышающем минимальный размер возможных убытков, которые он способен нести на установленном инвестиционном горизонте.</w:t>
      </w:r>
    </w:p>
    <w:p w:rsidR="00BB12AD" w:rsidRPr="0023290A" w:rsidRDefault="00BB12AD" w:rsidP="00BB12AD">
      <w:pPr>
        <w:pStyle w:val="8"/>
        <w:numPr>
          <w:ilvl w:val="2"/>
          <w:numId w:val="2"/>
        </w:numPr>
        <w:shd w:val="clear" w:color="auto" w:fill="auto"/>
        <w:tabs>
          <w:tab w:val="left" w:pos="0"/>
        </w:tabs>
        <w:spacing w:before="0" w:line="240" w:lineRule="auto"/>
        <w:ind w:right="20" w:firstLine="426"/>
        <w:rPr>
          <w:rFonts w:ascii="Times New Roman" w:hAnsi="Times New Roman" w:cs="Times New Roman"/>
          <w:sz w:val="23"/>
          <w:szCs w:val="23"/>
        </w:rPr>
      </w:pPr>
      <w:r w:rsidRPr="0023290A">
        <w:rPr>
          <w:rFonts w:ascii="Times New Roman" w:hAnsi="Times New Roman" w:cs="Times New Roman"/>
          <w:sz w:val="23"/>
          <w:szCs w:val="23"/>
        </w:rPr>
        <w:t>Перечень разрешаемых финансовых инструментов и операций, которые могут совершаться в инвестиционном портфеле Учредителя управления, управляемом в рамках стандартного инвестиционного профиля по стандартной стратегии управления, определяются Управляющим исходя из существа стандартной стратегии управления.</w:t>
      </w:r>
    </w:p>
    <w:p w:rsidR="00BB12AD" w:rsidRDefault="00BB12AD" w:rsidP="00BB12AD">
      <w:pPr>
        <w:pStyle w:val="8"/>
        <w:numPr>
          <w:ilvl w:val="1"/>
          <w:numId w:val="2"/>
        </w:numPr>
        <w:shd w:val="clear" w:color="auto" w:fill="auto"/>
        <w:tabs>
          <w:tab w:val="left" w:pos="0"/>
          <w:tab w:val="left" w:pos="426"/>
        </w:tabs>
        <w:spacing w:before="0" w:after="0" w:line="240" w:lineRule="auto"/>
        <w:ind w:firstLine="0"/>
        <w:rPr>
          <w:rFonts w:ascii="Times New Roman" w:hAnsi="Times New Roman" w:cs="Times New Roman"/>
          <w:sz w:val="23"/>
          <w:szCs w:val="23"/>
        </w:rPr>
      </w:pPr>
      <w:r w:rsidRPr="0023290A">
        <w:rPr>
          <w:rFonts w:ascii="Times New Roman" w:hAnsi="Times New Roman" w:cs="Times New Roman"/>
          <w:sz w:val="23"/>
          <w:szCs w:val="23"/>
        </w:rPr>
        <w:t xml:space="preserve">В случае, если срок договора доверительного управления меньше </w:t>
      </w:r>
      <w:r w:rsidRPr="00BB12AD">
        <w:rPr>
          <w:rFonts w:ascii="Times New Roman" w:hAnsi="Times New Roman" w:cs="Times New Roman"/>
          <w:sz w:val="23"/>
          <w:szCs w:val="23"/>
        </w:rPr>
        <w:t>либо превышает</w:t>
      </w:r>
      <w:r w:rsidRPr="0023290A">
        <w:rPr>
          <w:rFonts w:ascii="Times New Roman" w:hAnsi="Times New Roman" w:cs="Times New Roman"/>
          <w:sz w:val="23"/>
          <w:szCs w:val="23"/>
        </w:rPr>
        <w:t xml:space="preserve"> инвестиционный горизонт, определенный в инвестиционном профиле Учредителя управления, Управляющий обязан определять ожидаемую доходность и допустимый риск за каждый инвестиционный горизонт, входящий в срок договора доверительного управления.</w:t>
      </w:r>
    </w:p>
    <w:p w:rsidR="00BB12AD" w:rsidRPr="0023290A" w:rsidRDefault="00BB12AD" w:rsidP="00BB12AD">
      <w:pPr>
        <w:pStyle w:val="8"/>
        <w:shd w:val="clear" w:color="auto" w:fill="auto"/>
        <w:tabs>
          <w:tab w:val="left" w:pos="0"/>
          <w:tab w:val="left" w:pos="426"/>
        </w:tabs>
        <w:spacing w:before="0" w:after="0" w:line="240" w:lineRule="auto"/>
        <w:ind w:firstLine="0"/>
        <w:rPr>
          <w:rFonts w:ascii="Times New Roman" w:hAnsi="Times New Roman" w:cs="Times New Roman"/>
          <w:sz w:val="23"/>
          <w:szCs w:val="23"/>
        </w:rPr>
      </w:pPr>
      <w:r w:rsidRPr="00BB12AD">
        <w:rPr>
          <w:rFonts w:ascii="Times New Roman" w:hAnsi="Times New Roman" w:cs="Times New Roman"/>
          <w:sz w:val="23"/>
          <w:szCs w:val="23"/>
        </w:rPr>
        <w:t>Если по истечении инвестиционного горизонта договор доверительного управления продолжает действовать, то при наличии убытков Управляющий имеет право пересмотреть размер допустимого риска Клиента для нового инвестиционного горизонта в порядке, предусмотренном в соответствии с абз. 2 п. 2.15. Методики, таким образом, чтобы реализованный и потенциальный риски в совокупности не превышали допустимого риска Клиента.</w:t>
      </w:r>
    </w:p>
    <w:p w:rsidR="00BB12AD" w:rsidRPr="0023290A" w:rsidRDefault="00BB12AD" w:rsidP="00BB12AD">
      <w:pPr>
        <w:pStyle w:val="8"/>
        <w:numPr>
          <w:ilvl w:val="1"/>
          <w:numId w:val="2"/>
        </w:numPr>
        <w:shd w:val="clear" w:color="auto" w:fill="auto"/>
        <w:tabs>
          <w:tab w:val="left" w:pos="0"/>
          <w:tab w:val="left" w:pos="426"/>
          <w:tab w:val="right" w:pos="9781"/>
        </w:tabs>
        <w:spacing w:before="0" w:after="0" w:line="240" w:lineRule="auto"/>
        <w:ind w:firstLine="0"/>
        <w:rPr>
          <w:rFonts w:ascii="Times New Roman" w:hAnsi="Times New Roman" w:cs="Times New Roman"/>
          <w:sz w:val="23"/>
          <w:szCs w:val="23"/>
        </w:rPr>
      </w:pPr>
      <w:r w:rsidRPr="0023290A">
        <w:rPr>
          <w:rFonts w:ascii="Times New Roman" w:hAnsi="Times New Roman" w:cs="Times New Roman"/>
          <w:sz w:val="23"/>
          <w:szCs w:val="23"/>
        </w:rPr>
        <w:t>Доверительное управление денежными средствами и/или ценными бумагами возможно только в случае получения согласия Учредителя управления с определенным для него по данному договору инвестиционным профилем и/или стандартным инвестиционным профилем.</w:t>
      </w:r>
    </w:p>
    <w:p w:rsidR="00BB12AD" w:rsidRPr="0023290A" w:rsidRDefault="00BB12AD" w:rsidP="00BB12AD">
      <w:pPr>
        <w:pStyle w:val="8"/>
        <w:numPr>
          <w:ilvl w:val="1"/>
          <w:numId w:val="2"/>
        </w:numPr>
        <w:shd w:val="clear" w:color="auto" w:fill="auto"/>
        <w:tabs>
          <w:tab w:val="left" w:pos="0"/>
          <w:tab w:val="left" w:pos="426"/>
          <w:tab w:val="right" w:pos="9751"/>
        </w:tabs>
        <w:spacing w:before="0" w:after="0" w:line="240" w:lineRule="auto"/>
        <w:ind w:firstLine="0"/>
        <w:rPr>
          <w:rFonts w:ascii="Times New Roman" w:hAnsi="Times New Roman" w:cs="Times New Roman"/>
          <w:sz w:val="23"/>
          <w:szCs w:val="23"/>
        </w:rPr>
      </w:pPr>
      <w:r w:rsidRPr="0023290A">
        <w:rPr>
          <w:rFonts w:ascii="Times New Roman" w:hAnsi="Times New Roman" w:cs="Times New Roman"/>
          <w:sz w:val="23"/>
          <w:szCs w:val="23"/>
        </w:rPr>
        <w:t>Сформированный инвестиционный профиль предоставляется Учредителю управления для согласования в офисе Управляющего или заказным письмом с уведомлением.</w:t>
      </w:r>
    </w:p>
    <w:p w:rsidR="00BB12AD" w:rsidRPr="0023290A" w:rsidRDefault="00BB12AD" w:rsidP="00BB12AD">
      <w:pPr>
        <w:pStyle w:val="8"/>
        <w:shd w:val="clear" w:color="auto" w:fill="auto"/>
        <w:tabs>
          <w:tab w:val="left" w:pos="0"/>
          <w:tab w:val="left" w:pos="426"/>
          <w:tab w:val="right" w:pos="9751"/>
        </w:tabs>
        <w:spacing w:before="0" w:after="0" w:line="240" w:lineRule="auto"/>
        <w:ind w:firstLine="0"/>
        <w:rPr>
          <w:rFonts w:ascii="Times New Roman" w:hAnsi="Times New Roman" w:cs="Times New Roman"/>
          <w:sz w:val="23"/>
          <w:szCs w:val="23"/>
        </w:rPr>
      </w:pPr>
      <w:r w:rsidRPr="0023290A">
        <w:rPr>
          <w:rFonts w:ascii="Times New Roman" w:hAnsi="Times New Roman" w:cs="Times New Roman"/>
          <w:sz w:val="23"/>
          <w:szCs w:val="23"/>
        </w:rPr>
        <w:tab/>
        <w:t>Порядок получения согласия от Учредителя управления с его инвестиционным профилем:</w:t>
      </w:r>
    </w:p>
    <w:p w:rsidR="00BB12AD" w:rsidRPr="0023290A" w:rsidRDefault="00BB12AD" w:rsidP="00BB12AD">
      <w:pPr>
        <w:pStyle w:val="8"/>
        <w:shd w:val="clear" w:color="auto" w:fill="auto"/>
        <w:tabs>
          <w:tab w:val="left" w:pos="0"/>
        </w:tabs>
        <w:spacing w:before="0" w:line="240" w:lineRule="auto"/>
        <w:ind w:right="20" w:firstLine="426"/>
        <w:rPr>
          <w:rFonts w:ascii="Times New Roman" w:hAnsi="Times New Roman" w:cs="Times New Roman"/>
          <w:sz w:val="23"/>
          <w:szCs w:val="23"/>
        </w:rPr>
      </w:pPr>
      <w:r w:rsidRPr="0023290A">
        <w:rPr>
          <w:rFonts w:ascii="Times New Roman" w:hAnsi="Times New Roman" w:cs="Times New Roman"/>
          <w:sz w:val="23"/>
          <w:szCs w:val="23"/>
        </w:rPr>
        <w:t xml:space="preserve">Согласие Учредителя управления с его инвестиционным профилем, в том числе со стандартным инвестиционным профилем, может быть получено Управляющим любым из следующих способов: </w:t>
      </w:r>
    </w:p>
    <w:p w:rsidR="00BB12AD" w:rsidRPr="0023290A" w:rsidRDefault="00BB12AD" w:rsidP="00BB12AD">
      <w:pPr>
        <w:pStyle w:val="8"/>
        <w:numPr>
          <w:ilvl w:val="0"/>
          <w:numId w:val="18"/>
        </w:numPr>
        <w:shd w:val="clear" w:color="auto" w:fill="auto"/>
        <w:tabs>
          <w:tab w:val="left" w:pos="0"/>
        </w:tabs>
        <w:spacing w:before="0" w:line="240" w:lineRule="auto"/>
        <w:ind w:left="709" w:right="20" w:hanging="283"/>
        <w:rPr>
          <w:rFonts w:ascii="Times New Roman" w:hAnsi="Times New Roman" w:cs="Times New Roman"/>
          <w:sz w:val="23"/>
          <w:szCs w:val="23"/>
        </w:rPr>
      </w:pPr>
      <w:r w:rsidRPr="0023290A">
        <w:rPr>
          <w:rFonts w:ascii="Times New Roman" w:hAnsi="Times New Roman" w:cs="Times New Roman"/>
          <w:sz w:val="23"/>
          <w:szCs w:val="23"/>
        </w:rPr>
        <w:t>путем получения согласия посредством почтовой связи,</w:t>
      </w:r>
    </w:p>
    <w:p w:rsidR="00BB12AD" w:rsidRPr="0023290A" w:rsidRDefault="00BB12AD" w:rsidP="00BB12AD">
      <w:pPr>
        <w:pStyle w:val="8"/>
        <w:numPr>
          <w:ilvl w:val="0"/>
          <w:numId w:val="18"/>
        </w:numPr>
        <w:shd w:val="clear" w:color="auto" w:fill="auto"/>
        <w:tabs>
          <w:tab w:val="left" w:pos="0"/>
        </w:tabs>
        <w:spacing w:before="0" w:line="240" w:lineRule="auto"/>
        <w:ind w:left="709" w:right="20" w:hanging="283"/>
        <w:rPr>
          <w:rFonts w:ascii="Times New Roman" w:hAnsi="Times New Roman" w:cs="Times New Roman"/>
          <w:sz w:val="23"/>
          <w:szCs w:val="23"/>
        </w:rPr>
      </w:pPr>
      <w:r w:rsidRPr="0023290A">
        <w:rPr>
          <w:rFonts w:ascii="Times New Roman" w:hAnsi="Times New Roman" w:cs="Times New Roman"/>
          <w:sz w:val="23"/>
          <w:szCs w:val="23"/>
        </w:rPr>
        <w:t>получение согласия по электронным средствам телекоммуникационных каналов связи с использованием электронной подписи,</w:t>
      </w:r>
    </w:p>
    <w:p w:rsidR="00BB12AD" w:rsidRPr="0023290A" w:rsidRDefault="00BB12AD" w:rsidP="00BB12AD">
      <w:pPr>
        <w:pStyle w:val="8"/>
        <w:numPr>
          <w:ilvl w:val="0"/>
          <w:numId w:val="18"/>
        </w:numPr>
        <w:shd w:val="clear" w:color="auto" w:fill="auto"/>
        <w:tabs>
          <w:tab w:val="left" w:pos="0"/>
        </w:tabs>
        <w:spacing w:before="0" w:line="240" w:lineRule="auto"/>
        <w:ind w:left="709" w:right="20" w:hanging="283"/>
        <w:rPr>
          <w:rFonts w:ascii="Times New Roman" w:hAnsi="Times New Roman" w:cs="Times New Roman"/>
          <w:sz w:val="23"/>
          <w:szCs w:val="23"/>
        </w:rPr>
      </w:pPr>
      <w:r w:rsidRPr="0023290A">
        <w:rPr>
          <w:rFonts w:ascii="Times New Roman" w:hAnsi="Times New Roman" w:cs="Times New Roman"/>
          <w:sz w:val="23"/>
          <w:szCs w:val="23"/>
        </w:rPr>
        <w:t>получение согласия путем совершения клиентом конклюдентных действий, направленных на заключение договора  доверительного управления.</w:t>
      </w:r>
    </w:p>
    <w:p w:rsidR="00BB12AD" w:rsidRPr="0023290A" w:rsidRDefault="00BB12AD" w:rsidP="00BB12AD">
      <w:pPr>
        <w:pStyle w:val="8"/>
        <w:shd w:val="clear" w:color="auto" w:fill="auto"/>
        <w:tabs>
          <w:tab w:val="left" w:pos="0"/>
        </w:tabs>
        <w:spacing w:before="0" w:line="240" w:lineRule="auto"/>
        <w:ind w:right="20" w:firstLine="0"/>
        <w:rPr>
          <w:rFonts w:ascii="Times New Roman" w:hAnsi="Times New Roman" w:cs="Times New Roman"/>
          <w:sz w:val="23"/>
          <w:szCs w:val="23"/>
        </w:rPr>
      </w:pPr>
      <w:r w:rsidRPr="0023290A">
        <w:rPr>
          <w:rFonts w:ascii="Times New Roman" w:hAnsi="Times New Roman" w:cs="Times New Roman"/>
          <w:sz w:val="23"/>
          <w:szCs w:val="23"/>
        </w:rPr>
        <w:t>2.10. В случае пересмотра инвестиционного профиля в соответствии с п. 6 настоящего Порядка согласие клиента с инвестиционным профилем предоставляется в соответствии с пунктом 2.9 Порядка.</w:t>
      </w:r>
    </w:p>
    <w:p w:rsidR="00BB12AD" w:rsidRPr="0023290A" w:rsidRDefault="00BB12AD" w:rsidP="00BB12AD">
      <w:pPr>
        <w:pStyle w:val="8"/>
        <w:shd w:val="clear" w:color="auto" w:fill="auto"/>
        <w:tabs>
          <w:tab w:val="left" w:pos="0"/>
          <w:tab w:val="left" w:pos="709"/>
          <w:tab w:val="right" w:pos="9751"/>
        </w:tabs>
        <w:spacing w:before="0" w:after="0" w:line="240" w:lineRule="auto"/>
        <w:ind w:firstLine="0"/>
        <w:rPr>
          <w:rFonts w:ascii="Times New Roman" w:hAnsi="Times New Roman" w:cs="Times New Roman"/>
          <w:sz w:val="23"/>
          <w:szCs w:val="23"/>
        </w:rPr>
      </w:pPr>
      <w:r w:rsidRPr="0023290A">
        <w:rPr>
          <w:rFonts w:ascii="Times New Roman" w:hAnsi="Times New Roman" w:cs="Times New Roman"/>
          <w:sz w:val="23"/>
          <w:szCs w:val="23"/>
        </w:rPr>
        <w:t>2.11. Управляющий не осуществляет доверительное управление активами Учредителя управления в случае:</w:t>
      </w:r>
    </w:p>
    <w:p w:rsidR="00BB12AD" w:rsidRPr="0023290A" w:rsidRDefault="00BB12AD" w:rsidP="00BB12AD">
      <w:pPr>
        <w:pStyle w:val="8"/>
        <w:numPr>
          <w:ilvl w:val="0"/>
          <w:numId w:val="17"/>
        </w:numPr>
        <w:shd w:val="clear" w:color="auto" w:fill="auto"/>
        <w:tabs>
          <w:tab w:val="left" w:pos="-142"/>
        </w:tabs>
        <w:spacing w:before="0" w:after="0" w:line="240" w:lineRule="auto"/>
        <w:ind w:left="0" w:right="23" w:firstLine="567"/>
        <w:rPr>
          <w:rFonts w:ascii="Times New Roman" w:hAnsi="Times New Roman" w:cs="Times New Roman"/>
          <w:sz w:val="23"/>
          <w:szCs w:val="23"/>
        </w:rPr>
      </w:pPr>
      <w:r w:rsidRPr="0023290A">
        <w:rPr>
          <w:rFonts w:ascii="Times New Roman" w:hAnsi="Times New Roman" w:cs="Times New Roman"/>
          <w:sz w:val="23"/>
          <w:szCs w:val="23"/>
        </w:rPr>
        <w:t xml:space="preserve">   Если для такого Учредителя управления не определен инвестиционный профиль в соответствии с Положением и настоящим Порядком, за исключением случаев, установленных </w:t>
      </w:r>
      <w:r w:rsidRPr="0023290A">
        <w:rPr>
          <w:rFonts w:ascii="Times New Roman" w:hAnsi="Times New Roman" w:cs="Times New Roman"/>
          <w:sz w:val="23"/>
          <w:szCs w:val="23"/>
        </w:rPr>
        <w:lastRenderedPageBreak/>
        <w:t>Положением.</w:t>
      </w:r>
    </w:p>
    <w:p w:rsidR="00BB12AD" w:rsidRPr="0023290A" w:rsidRDefault="00BB12AD" w:rsidP="00BB12AD">
      <w:pPr>
        <w:pStyle w:val="8"/>
        <w:numPr>
          <w:ilvl w:val="2"/>
          <w:numId w:val="2"/>
        </w:numPr>
        <w:shd w:val="clear" w:color="auto" w:fill="auto"/>
        <w:tabs>
          <w:tab w:val="left" w:pos="851"/>
        </w:tabs>
        <w:spacing w:before="0" w:line="240" w:lineRule="auto"/>
        <w:ind w:right="23" w:firstLine="567"/>
        <w:rPr>
          <w:rFonts w:ascii="Times New Roman" w:hAnsi="Times New Roman" w:cs="Times New Roman"/>
          <w:sz w:val="23"/>
          <w:szCs w:val="23"/>
        </w:rPr>
      </w:pPr>
      <w:r w:rsidRPr="0023290A">
        <w:rPr>
          <w:rFonts w:ascii="Times New Roman" w:hAnsi="Times New Roman" w:cs="Times New Roman"/>
          <w:sz w:val="23"/>
          <w:szCs w:val="23"/>
        </w:rPr>
        <w:t>Отсутствия согласия Учредителя управления с определенным Управляющим инвестиционным профилем, за исключением случаев, установленных Положением;</w:t>
      </w:r>
    </w:p>
    <w:p w:rsidR="00BB12AD" w:rsidRPr="0023290A" w:rsidRDefault="00BB12AD" w:rsidP="00BB12AD">
      <w:pPr>
        <w:pStyle w:val="8"/>
        <w:shd w:val="clear" w:color="auto" w:fill="auto"/>
        <w:tabs>
          <w:tab w:val="left" w:pos="851"/>
        </w:tabs>
        <w:spacing w:before="0" w:after="97" w:line="240" w:lineRule="auto"/>
        <w:ind w:right="20" w:firstLine="0"/>
        <w:rPr>
          <w:rFonts w:ascii="Times New Roman" w:hAnsi="Times New Roman" w:cs="Times New Roman"/>
          <w:sz w:val="23"/>
          <w:szCs w:val="23"/>
        </w:rPr>
      </w:pPr>
      <w:r w:rsidRPr="0023290A">
        <w:rPr>
          <w:rFonts w:ascii="Times New Roman" w:hAnsi="Times New Roman" w:cs="Times New Roman"/>
          <w:sz w:val="23"/>
          <w:szCs w:val="23"/>
        </w:rPr>
        <w:tab/>
        <w:t xml:space="preserve">В период приведения деятельности по доверительному управлению в соответствие с требованиями Положения на основании переходных положений, предусмотренных главой 7 Положения, по истечении 6 месяцев со дня вступления в силу Положения Управляющий </w:t>
      </w:r>
      <w:r w:rsidRPr="0023290A">
        <w:rPr>
          <w:rFonts w:ascii="Times New Roman" w:hAnsi="Times New Roman" w:cs="Times New Roman"/>
          <w:sz w:val="23"/>
          <w:szCs w:val="23"/>
          <w:u w:val="single"/>
        </w:rPr>
        <w:t>на основании договоров доверительного управления, заключенных до вступления в силу Положения</w:t>
      </w:r>
      <w:r w:rsidRPr="0023290A">
        <w:rPr>
          <w:rFonts w:ascii="Times New Roman" w:hAnsi="Times New Roman" w:cs="Times New Roman"/>
          <w:sz w:val="23"/>
          <w:szCs w:val="23"/>
        </w:rPr>
        <w:t>, должен осуществлять управление активами Учредителей управления, в отношении которых не определен инвестиционный профиль, с учетом следующего (в этом случае получение Управляющим согласия Учредителя управления с инвестиционным профилем, предусмотренным ниже, не требуется):</w:t>
      </w:r>
    </w:p>
    <w:p w:rsidR="00BB12AD" w:rsidRPr="0023290A" w:rsidRDefault="00BB12AD" w:rsidP="00BB12AD">
      <w:pPr>
        <w:pStyle w:val="8"/>
        <w:numPr>
          <w:ilvl w:val="0"/>
          <w:numId w:val="17"/>
        </w:numPr>
        <w:shd w:val="clear" w:color="auto" w:fill="auto"/>
        <w:tabs>
          <w:tab w:val="left" w:pos="1134"/>
        </w:tabs>
        <w:spacing w:before="0" w:after="139" w:line="240" w:lineRule="auto"/>
        <w:rPr>
          <w:rFonts w:ascii="Times New Roman" w:hAnsi="Times New Roman" w:cs="Times New Roman"/>
          <w:sz w:val="23"/>
          <w:szCs w:val="23"/>
        </w:rPr>
      </w:pPr>
      <w:r w:rsidRPr="0023290A">
        <w:rPr>
          <w:rFonts w:ascii="Times New Roman" w:hAnsi="Times New Roman" w:cs="Times New Roman"/>
          <w:sz w:val="23"/>
          <w:szCs w:val="23"/>
        </w:rPr>
        <w:t>Инвестиционный горизонт составляет:</w:t>
      </w:r>
    </w:p>
    <w:p w:rsidR="00BB12AD" w:rsidRPr="0023290A" w:rsidRDefault="00BB12AD" w:rsidP="00BB12AD">
      <w:pPr>
        <w:pStyle w:val="8"/>
        <w:numPr>
          <w:ilvl w:val="0"/>
          <w:numId w:val="6"/>
        </w:numPr>
        <w:shd w:val="clear" w:color="auto" w:fill="auto"/>
        <w:tabs>
          <w:tab w:val="left" w:pos="1134"/>
        </w:tabs>
        <w:spacing w:before="0" w:line="240" w:lineRule="auto"/>
        <w:ind w:left="1134" w:right="20" w:hanging="567"/>
        <w:rPr>
          <w:rFonts w:ascii="Times New Roman" w:hAnsi="Times New Roman" w:cs="Times New Roman"/>
          <w:sz w:val="23"/>
          <w:szCs w:val="23"/>
        </w:rPr>
      </w:pPr>
      <w:r w:rsidRPr="0023290A">
        <w:rPr>
          <w:rFonts w:ascii="Times New Roman" w:hAnsi="Times New Roman" w:cs="Times New Roman"/>
          <w:sz w:val="23"/>
          <w:szCs w:val="23"/>
        </w:rPr>
        <w:t>период времени со дня истечения срока приведения деятельности в соответствие с требованиями Положения до дня истечения срока договора доверительного управления, если такой период времени составляет менее 12 (двенадцати) месяцев;</w:t>
      </w:r>
    </w:p>
    <w:p w:rsidR="00BB12AD" w:rsidRPr="0023290A" w:rsidRDefault="00BB12AD" w:rsidP="00BB12AD">
      <w:pPr>
        <w:pStyle w:val="8"/>
        <w:numPr>
          <w:ilvl w:val="0"/>
          <w:numId w:val="6"/>
        </w:numPr>
        <w:shd w:val="clear" w:color="auto" w:fill="auto"/>
        <w:tabs>
          <w:tab w:val="left" w:pos="1134"/>
        </w:tabs>
        <w:spacing w:before="0" w:line="240" w:lineRule="auto"/>
        <w:ind w:left="1134" w:right="20" w:hanging="567"/>
        <w:rPr>
          <w:rFonts w:ascii="Times New Roman" w:hAnsi="Times New Roman" w:cs="Times New Roman"/>
          <w:sz w:val="23"/>
          <w:szCs w:val="23"/>
        </w:rPr>
      </w:pPr>
      <w:r w:rsidRPr="0023290A">
        <w:rPr>
          <w:rFonts w:ascii="Times New Roman" w:hAnsi="Times New Roman" w:cs="Times New Roman"/>
          <w:sz w:val="23"/>
          <w:szCs w:val="23"/>
        </w:rPr>
        <w:t xml:space="preserve">каждые 12 (двенадцать) месяцев, начиная со дня истечения срока приведения деятельности в соответствие с требованиями Положения, до дня истечения срока договора доверительного управления. </w:t>
      </w:r>
    </w:p>
    <w:p w:rsidR="00BB12AD" w:rsidRPr="0023290A" w:rsidRDefault="00BB12AD" w:rsidP="00BB12AD">
      <w:pPr>
        <w:pStyle w:val="8"/>
        <w:shd w:val="clear" w:color="auto" w:fill="auto"/>
        <w:tabs>
          <w:tab w:val="left" w:pos="0"/>
        </w:tabs>
        <w:spacing w:before="0" w:line="240" w:lineRule="auto"/>
        <w:ind w:right="20" w:firstLine="0"/>
        <w:rPr>
          <w:rFonts w:ascii="Times New Roman" w:hAnsi="Times New Roman" w:cs="Times New Roman"/>
          <w:sz w:val="23"/>
          <w:szCs w:val="23"/>
        </w:rPr>
      </w:pPr>
      <w:r w:rsidRPr="0023290A">
        <w:rPr>
          <w:rFonts w:ascii="Times New Roman" w:hAnsi="Times New Roman" w:cs="Times New Roman"/>
          <w:sz w:val="23"/>
          <w:szCs w:val="23"/>
        </w:rPr>
        <w:t>Если последний период времени со дня окончания соответствующего инвестиционного горизонта до дня истечения срока договора доверительного управления составляет меньше 12 месяцев, то такой период времени составляет последний инвестиционный горизонт.</w:t>
      </w:r>
    </w:p>
    <w:p w:rsidR="00BB12AD" w:rsidRPr="0023290A" w:rsidRDefault="00BB12AD" w:rsidP="00BB12AD">
      <w:pPr>
        <w:pStyle w:val="8"/>
        <w:numPr>
          <w:ilvl w:val="0"/>
          <w:numId w:val="17"/>
        </w:numPr>
        <w:shd w:val="clear" w:color="auto" w:fill="auto"/>
        <w:spacing w:before="0" w:line="240" w:lineRule="auto"/>
        <w:ind w:left="0" w:right="20" w:firstLine="360"/>
        <w:rPr>
          <w:rFonts w:ascii="Times New Roman" w:hAnsi="Times New Roman" w:cs="Times New Roman"/>
          <w:sz w:val="23"/>
          <w:szCs w:val="23"/>
        </w:rPr>
      </w:pPr>
      <w:r w:rsidRPr="0023290A">
        <w:rPr>
          <w:rFonts w:ascii="Times New Roman" w:hAnsi="Times New Roman" w:cs="Times New Roman"/>
          <w:sz w:val="23"/>
          <w:szCs w:val="23"/>
        </w:rPr>
        <w:t>Допустимый риск инвестиционного портфеля Учредителя управления, не являющегося квалифицированным инвестором, за инвестиционный горизонт с вероятностью 95 процентов должен составлять не более 20 процентов стоимости указанного инвестиционного портфеля, определенной по состоянию на начало этого инвестиционного горизонта.</w:t>
      </w:r>
    </w:p>
    <w:p w:rsidR="00BB12AD" w:rsidRPr="0023290A" w:rsidRDefault="00BB12AD" w:rsidP="00BB12AD">
      <w:pPr>
        <w:pStyle w:val="8"/>
        <w:numPr>
          <w:ilvl w:val="0"/>
          <w:numId w:val="17"/>
        </w:numPr>
        <w:shd w:val="clear" w:color="auto" w:fill="auto"/>
        <w:tabs>
          <w:tab w:val="left" w:pos="709"/>
          <w:tab w:val="left" w:pos="1985"/>
        </w:tabs>
        <w:spacing w:before="0" w:line="240" w:lineRule="auto"/>
        <w:ind w:left="0" w:right="20" w:firstLine="360"/>
        <w:rPr>
          <w:rFonts w:ascii="Times New Roman" w:hAnsi="Times New Roman" w:cs="Times New Roman"/>
          <w:sz w:val="23"/>
          <w:szCs w:val="23"/>
        </w:rPr>
      </w:pPr>
      <w:r w:rsidRPr="0023290A">
        <w:rPr>
          <w:rFonts w:ascii="Times New Roman" w:hAnsi="Times New Roman" w:cs="Times New Roman"/>
          <w:sz w:val="23"/>
          <w:szCs w:val="23"/>
        </w:rPr>
        <w:t>Определение ожидаемой доходности инвестирования осуществляется Управляющим в процентах годовых исходя из экспертной оценки сложившейся на рынке конъюнктуры, инвестиционного горизонта и допустимого риска Учредителя управления, перечня разрешенных финансовых инструментов по действующему договору доверительного управления, реализуемой по договору стратегии управления и т.д.</w:t>
      </w:r>
    </w:p>
    <w:p w:rsidR="00BB12AD" w:rsidRPr="0023290A" w:rsidRDefault="00BB12AD" w:rsidP="00BB12AD">
      <w:pPr>
        <w:pStyle w:val="8"/>
        <w:shd w:val="clear" w:color="auto" w:fill="auto"/>
        <w:tabs>
          <w:tab w:val="left" w:pos="0"/>
          <w:tab w:val="left" w:pos="709"/>
          <w:tab w:val="right" w:pos="9751"/>
        </w:tabs>
        <w:spacing w:before="0" w:after="0" w:line="240" w:lineRule="auto"/>
        <w:ind w:firstLine="0"/>
        <w:rPr>
          <w:rFonts w:ascii="Times New Roman" w:hAnsi="Times New Roman" w:cs="Times New Roman"/>
          <w:sz w:val="23"/>
          <w:szCs w:val="23"/>
        </w:rPr>
      </w:pPr>
      <w:r w:rsidRPr="0023290A">
        <w:rPr>
          <w:rFonts w:ascii="Times New Roman" w:hAnsi="Times New Roman" w:cs="Times New Roman"/>
          <w:sz w:val="23"/>
          <w:szCs w:val="23"/>
        </w:rPr>
        <w:t xml:space="preserve">2.12. Инвестиционный профиль Учредителя управления фиксируется Управляющим в документе, подписанном уполномоченным лицом Управляющего, составленном в бумажной форме в двух экземплярах, один из которых передается (направляется) Учредителю управления, другой подлежит хранению у Управляющего в течение срока действия договора доверительного управления с этим Учредителем управления, а также в течение </w:t>
      </w:r>
      <w:r w:rsidRPr="0023290A">
        <w:rPr>
          <w:rFonts w:ascii="Times New Roman" w:hAnsi="Times New Roman" w:cs="Times New Roman"/>
          <w:b/>
          <w:sz w:val="23"/>
          <w:szCs w:val="23"/>
        </w:rPr>
        <w:t>3 (Трех) лет</w:t>
      </w:r>
      <w:r w:rsidRPr="0023290A">
        <w:rPr>
          <w:rFonts w:ascii="Times New Roman" w:hAnsi="Times New Roman" w:cs="Times New Roman"/>
          <w:sz w:val="23"/>
          <w:szCs w:val="23"/>
        </w:rPr>
        <w:t xml:space="preserve"> со дня его прекращения.</w:t>
      </w:r>
    </w:p>
    <w:p w:rsidR="00BB12AD" w:rsidRPr="0023290A" w:rsidRDefault="00BB12AD" w:rsidP="00BB12AD">
      <w:pPr>
        <w:pStyle w:val="8"/>
        <w:shd w:val="clear" w:color="auto" w:fill="auto"/>
        <w:tabs>
          <w:tab w:val="left" w:pos="2276"/>
        </w:tabs>
        <w:spacing w:before="80" w:after="64" w:line="240" w:lineRule="auto"/>
        <w:ind w:right="23" w:firstLine="709"/>
        <w:rPr>
          <w:rFonts w:ascii="Times New Roman" w:hAnsi="Times New Roman" w:cs="Times New Roman"/>
          <w:sz w:val="23"/>
          <w:szCs w:val="23"/>
        </w:rPr>
      </w:pPr>
      <w:r w:rsidRPr="0023290A">
        <w:rPr>
          <w:rFonts w:ascii="Times New Roman" w:hAnsi="Times New Roman" w:cs="Times New Roman"/>
          <w:sz w:val="23"/>
          <w:szCs w:val="23"/>
        </w:rPr>
        <w:t xml:space="preserve">Образцы уведомления, содержащего </w:t>
      </w:r>
      <w:r w:rsidRPr="0023290A">
        <w:rPr>
          <w:rStyle w:val="33"/>
          <w:rFonts w:ascii="Times New Roman" w:hAnsi="Times New Roman" w:cs="Times New Roman"/>
          <w:b/>
          <w:sz w:val="23"/>
          <w:szCs w:val="23"/>
          <w:u w:val="none"/>
        </w:rPr>
        <w:t>инвестиционный профиль Учредителя управления</w:t>
      </w:r>
      <w:r w:rsidRPr="0023290A">
        <w:rPr>
          <w:rStyle w:val="41"/>
          <w:rFonts w:ascii="Times New Roman" w:hAnsi="Times New Roman" w:cs="Times New Roman"/>
          <w:sz w:val="23"/>
          <w:szCs w:val="23"/>
        </w:rPr>
        <w:t xml:space="preserve">, </w:t>
      </w:r>
      <w:r w:rsidRPr="0023290A">
        <w:rPr>
          <w:rFonts w:ascii="Times New Roman" w:hAnsi="Times New Roman" w:cs="Times New Roman"/>
          <w:sz w:val="23"/>
          <w:szCs w:val="23"/>
        </w:rPr>
        <w:t xml:space="preserve">и уведомления, содержащего </w:t>
      </w:r>
      <w:r w:rsidRPr="0023290A">
        <w:rPr>
          <w:rStyle w:val="33"/>
          <w:rFonts w:ascii="Times New Roman" w:hAnsi="Times New Roman" w:cs="Times New Roman"/>
          <w:b/>
          <w:sz w:val="23"/>
          <w:szCs w:val="23"/>
          <w:u w:val="none"/>
        </w:rPr>
        <w:t>стандартный инвестиционный профиль Учредителя управления</w:t>
      </w:r>
      <w:r w:rsidRPr="0023290A">
        <w:rPr>
          <w:rStyle w:val="41"/>
          <w:rFonts w:ascii="Times New Roman" w:hAnsi="Times New Roman" w:cs="Times New Roman"/>
          <w:sz w:val="23"/>
          <w:szCs w:val="23"/>
        </w:rPr>
        <w:t xml:space="preserve">, </w:t>
      </w:r>
      <w:r w:rsidRPr="0023290A">
        <w:rPr>
          <w:rFonts w:ascii="Times New Roman" w:hAnsi="Times New Roman" w:cs="Times New Roman"/>
          <w:sz w:val="23"/>
          <w:szCs w:val="23"/>
        </w:rPr>
        <w:t xml:space="preserve">установлены в </w:t>
      </w:r>
      <w:r w:rsidRPr="0023290A">
        <w:rPr>
          <w:rStyle w:val="11"/>
          <w:rFonts w:ascii="Times New Roman" w:hAnsi="Times New Roman" w:cs="Times New Roman"/>
          <w:b/>
          <w:sz w:val="23"/>
          <w:szCs w:val="23"/>
          <w:u w:val="none"/>
        </w:rPr>
        <w:t xml:space="preserve">Приложении № </w:t>
      </w:r>
      <w:r w:rsidRPr="0023290A">
        <w:rPr>
          <w:rStyle w:val="BookmanOldStyle95pt"/>
          <w:rFonts w:ascii="Times New Roman" w:hAnsi="Times New Roman" w:cs="Times New Roman"/>
          <w:b/>
          <w:sz w:val="23"/>
          <w:szCs w:val="23"/>
          <w:u w:val="none"/>
        </w:rPr>
        <w:t>3</w:t>
      </w:r>
      <w:r w:rsidRPr="0023290A">
        <w:rPr>
          <w:rStyle w:val="TimesNewRoman10pt"/>
          <w:rFonts w:eastAsia="Verdana"/>
          <w:sz w:val="23"/>
          <w:szCs w:val="23"/>
        </w:rPr>
        <w:t xml:space="preserve"> </w:t>
      </w:r>
      <w:r w:rsidRPr="0023290A">
        <w:rPr>
          <w:rFonts w:ascii="Times New Roman" w:hAnsi="Times New Roman" w:cs="Times New Roman"/>
          <w:sz w:val="23"/>
          <w:szCs w:val="23"/>
        </w:rPr>
        <w:t>к настоящему Порядку.</w:t>
      </w:r>
    </w:p>
    <w:p w:rsidR="00BB12AD" w:rsidRPr="0023290A" w:rsidRDefault="00BB12AD" w:rsidP="00BB12AD">
      <w:pPr>
        <w:pStyle w:val="8"/>
        <w:shd w:val="clear" w:color="auto" w:fill="auto"/>
        <w:tabs>
          <w:tab w:val="left" w:pos="2276"/>
        </w:tabs>
        <w:spacing w:before="80" w:after="64" w:line="240" w:lineRule="auto"/>
        <w:ind w:right="23" w:firstLine="709"/>
        <w:rPr>
          <w:rFonts w:ascii="Times New Roman" w:hAnsi="Times New Roman" w:cs="Times New Roman"/>
          <w:sz w:val="23"/>
          <w:szCs w:val="23"/>
        </w:rPr>
      </w:pPr>
      <w:r w:rsidRPr="0023290A">
        <w:rPr>
          <w:rFonts w:ascii="Times New Roman" w:hAnsi="Times New Roman" w:cs="Times New Roman"/>
          <w:sz w:val="23"/>
          <w:szCs w:val="23"/>
        </w:rPr>
        <w:t xml:space="preserve">В случае изъявления желания Учредителя управления о смене стандартной инвестиционной стратегии необходимо заполнить </w:t>
      </w:r>
      <w:r w:rsidRPr="0023290A">
        <w:rPr>
          <w:rFonts w:ascii="Times New Roman" w:hAnsi="Times New Roman" w:cs="Times New Roman"/>
          <w:b/>
          <w:sz w:val="23"/>
          <w:szCs w:val="23"/>
        </w:rPr>
        <w:t>Заявление на изменение инвестиционной стратегии</w:t>
      </w:r>
      <w:r w:rsidRPr="0023290A">
        <w:rPr>
          <w:rFonts w:ascii="Times New Roman" w:hAnsi="Times New Roman" w:cs="Times New Roman"/>
          <w:sz w:val="23"/>
          <w:szCs w:val="23"/>
        </w:rPr>
        <w:t xml:space="preserve"> (</w:t>
      </w:r>
      <w:r w:rsidRPr="0023290A">
        <w:rPr>
          <w:rFonts w:ascii="Times New Roman" w:hAnsi="Times New Roman" w:cs="Times New Roman"/>
          <w:b/>
          <w:sz w:val="23"/>
          <w:szCs w:val="23"/>
        </w:rPr>
        <w:t>Приложение № 4</w:t>
      </w:r>
      <w:r w:rsidRPr="0023290A">
        <w:rPr>
          <w:rFonts w:ascii="Times New Roman" w:hAnsi="Times New Roman" w:cs="Times New Roman"/>
          <w:sz w:val="23"/>
          <w:szCs w:val="23"/>
        </w:rPr>
        <w:t xml:space="preserve"> к настоящему Порядку).</w:t>
      </w:r>
    </w:p>
    <w:p w:rsidR="00BB12AD" w:rsidRPr="0023290A" w:rsidRDefault="00BB12AD" w:rsidP="00BB12AD">
      <w:pPr>
        <w:pStyle w:val="8"/>
        <w:shd w:val="clear" w:color="auto" w:fill="auto"/>
        <w:tabs>
          <w:tab w:val="left" w:pos="0"/>
          <w:tab w:val="left" w:pos="709"/>
          <w:tab w:val="right" w:pos="9751"/>
        </w:tabs>
        <w:spacing w:before="0" w:after="0" w:line="240" w:lineRule="auto"/>
        <w:ind w:firstLine="0"/>
        <w:rPr>
          <w:rFonts w:ascii="Garamond" w:hAnsi="Garamond"/>
          <w:sz w:val="23"/>
          <w:szCs w:val="23"/>
        </w:rPr>
      </w:pPr>
      <w:r w:rsidRPr="0023290A">
        <w:rPr>
          <w:rFonts w:ascii="Times New Roman" w:hAnsi="Times New Roman" w:cs="Times New Roman"/>
          <w:sz w:val="23"/>
          <w:szCs w:val="23"/>
        </w:rPr>
        <w:t>2.13. В последующем Управляющий осуществляет доверительное управление ценными бумагами и денежными средствами Учредителя управления, принимая все зависящие от него разумные меры, исходя из установленного инвестиционного профиля Учредителя управления.</w:t>
      </w:r>
    </w:p>
    <w:p w:rsidR="00BB12AD" w:rsidRPr="0023290A" w:rsidRDefault="00BB12AD" w:rsidP="00BB12AD">
      <w:pPr>
        <w:pStyle w:val="40"/>
        <w:keepNext/>
        <w:keepLines/>
        <w:numPr>
          <w:ilvl w:val="0"/>
          <w:numId w:val="2"/>
        </w:numPr>
        <w:shd w:val="clear" w:color="auto" w:fill="auto"/>
        <w:tabs>
          <w:tab w:val="left" w:pos="2726"/>
        </w:tabs>
        <w:spacing w:before="240" w:after="360" w:line="240" w:lineRule="auto"/>
        <w:ind w:left="2019" w:firstLine="0"/>
        <w:jc w:val="both"/>
        <w:rPr>
          <w:rFonts w:ascii="Times New Roman" w:hAnsi="Times New Roman" w:cs="Times New Roman"/>
          <w:sz w:val="23"/>
          <w:szCs w:val="23"/>
        </w:rPr>
      </w:pPr>
      <w:bookmarkStart w:id="2" w:name="bookmark2"/>
      <w:r w:rsidRPr="0023290A">
        <w:rPr>
          <w:rFonts w:ascii="Times New Roman" w:hAnsi="Times New Roman" w:cs="Times New Roman"/>
          <w:sz w:val="23"/>
          <w:szCs w:val="23"/>
        </w:rPr>
        <w:t>ОПРЕДЕЛЕНИЕ ИНВЕСТИЦИОННОГО ГОРИЗОНТА</w:t>
      </w:r>
      <w:bookmarkEnd w:id="2"/>
    </w:p>
    <w:p w:rsidR="00BB12AD" w:rsidRPr="0023290A" w:rsidRDefault="00BB12AD" w:rsidP="00BB12AD">
      <w:pPr>
        <w:pStyle w:val="8"/>
        <w:numPr>
          <w:ilvl w:val="1"/>
          <w:numId w:val="2"/>
        </w:numPr>
        <w:shd w:val="clear" w:color="auto" w:fill="auto"/>
        <w:tabs>
          <w:tab w:val="left" w:pos="0"/>
          <w:tab w:val="left" w:pos="709"/>
          <w:tab w:val="right" w:pos="9751"/>
        </w:tabs>
        <w:spacing w:before="0" w:line="240" w:lineRule="auto"/>
        <w:ind w:firstLine="0"/>
        <w:rPr>
          <w:rFonts w:ascii="Times New Roman" w:hAnsi="Times New Roman" w:cs="Times New Roman"/>
          <w:sz w:val="23"/>
          <w:szCs w:val="23"/>
        </w:rPr>
      </w:pPr>
      <w:r w:rsidRPr="0023290A">
        <w:rPr>
          <w:rFonts w:ascii="Times New Roman" w:hAnsi="Times New Roman" w:cs="Times New Roman"/>
          <w:sz w:val="23"/>
          <w:szCs w:val="23"/>
        </w:rPr>
        <w:t xml:space="preserve">Инвестиционный горизонт </w:t>
      </w:r>
      <w:r w:rsidRPr="0023290A">
        <w:rPr>
          <w:rFonts w:ascii="Times New Roman" w:hAnsi="Times New Roman" w:cs="Times New Roman"/>
          <w:sz w:val="23"/>
          <w:szCs w:val="23"/>
          <w:u w:val="single"/>
        </w:rPr>
        <w:t>в стандартном инвестиционном профиле</w:t>
      </w:r>
      <w:r w:rsidRPr="0023290A">
        <w:rPr>
          <w:rFonts w:ascii="Times New Roman" w:hAnsi="Times New Roman" w:cs="Times New Roman"/>
          <w:sz w:val="23"/>
          <w:szCs w:val="23"/>
        </w:rPr>
        <w:t xml:space="preserve"> определяется Управляющим самостоятельно без предоставления Учредителем управления информации для его определения.</w:t>
      </w:r>
    </w:p>
    <w:p w:rsidR="00BB12AD" w:rsidRPr="0023290A" w:rsidRDefault="00BB12AD" w:rsidP="00BB12AD">
      <w:pPr>
        <w:pStyle w:val="8"/>
        <w:numPr>
          <w:ilvl w:val="1"/>
          <w:numId w:val="2"/>
        </w:numPr>
        <w:shd w:val="clear" w:color="auto" w:fill="auto"/>
        <w:tabs>
          <w:tab w:val="left" w:pos="0"/>
          <w:tab w:val="left" w:pos="709"/>
          <w:tab w:val="right" w:pos="9751"/>
        </w:tabs>
        <w:spacing w:before="0" w:line="240" w:lineRule="auto"/>
        <w:ind w:firstLine="0"/>
        <w:rPr>
          <w:rFonts w:ascii="Times New Roman" w:hAnsi="Times New Roman" w:cs="Times New Roman"/>
          <w:sz w:val="23"/>
          <w:szCs w:val="23"/>
        </w:rPr>
      </w:pPr>
      <w:r w:rsidRPr="0023290A">
        <w:rPr>
          <w:rFonts w:ascii="Times New Roman" w:hAnsi="Times New Roman" w:cs="Times New Roman"/>
          <w:sz w:val="23"/>
          <w:szCs w:val="23"/>
        </w:rPr>
        <w:t>В остальных случаях, инвестиционный горизонт определяется исходя из периода времени, за который Учредителем управления хочет достичь ожидаемую доходность при допустимом риске.</w:t>
      </w:r>
    </w:p>
    <w:p w:rsidR="00BB12AD" w:rsidRPr="0023290A" w:rsidRDefault="00BB12AD" w:rsidP="00BB12AD">
      <w:pPr>
        <w:pStyle w:val="8"/>
        <w:numPr>
          <w:ilvl w:val="1"/>
          <w:numId w:val="2"/>
        </w:numPr>
        <w:shd w:val="clear" w:color="auto" w:fill="auto"/>
        <w:tabs>
          <w:tab w:val="left" w:pos="0"/>
          <w:tab w:val="left" w:pos="709"/>
          <w:tab w:val="right" w:pos="9751"/>
        </w:tabs>
        <w:spacing w:before="0" w:line="240" w:lineRule="auto"/>
        <w:ind w:firstLine="0"/>
        <w:rPr>
          <w:rFonts w:ascii="Times New Roman" w:hAnsi="Times New Roman" w:cs="Times New Roman"/>
          <w:sz w:val="23"/>
          <w:szCs w:val="23"/>
        </w:rPr>
      </w:pPr>
      <w:r w:rsidRPr="0023290A">
        <w:rPr>
          <w:rFonts w:ascii="Times New Roman" w:hAnsi="Times New Roman" w:cs="Times New Roman"/>
          <w:sz w:val="23"/>
          <w:szCs w:val="23"/>
        </w:rPr>
        <w:t xml:space="preserve">Инвестиционный горизонт не может превышать срок, на который заключается договор </w:t>
      </w:r>
      <w:r w:rsidRPr="0023290A">
        <w:rPr>
          <w:rFonts w:ascii="Times New Roman" w:hAnsi="Times New Roman" w:cs="Times New Roman"/>
          <w:sz w:val="23"/>
          <w:szCs w:val="23"/>
        </w:rPr>
        <w:lastRenderedPageBreak/>
        <w:t>доверительного управления.</w:t>
      </w:r>
    </w:p>
    <w:p w:rsidR="00BB12AD" w:rsidRPr="0023290A" w:rsidRDefault="00BB12AD" w:rsidP="00BB12AD">
      <w:pPr>
        <w:pStyle w:val="8"/>
        <w:numPr>
          <w:ilvl w:val="1"/>
          <w:numId w:val="2"/>
        </w:numPr>
        <w:shd w:val="clear" w:color="auto" w:fill="auto"/>
        <w:tabs>
          <w:tab w:val="left" w:pos="0"/>
          <w:tab w:val="left" w:pos="709"/>
          <w:tab w:val="right" w:pos="9751"/>
        </w:tabs>
        <w:spacing w:before="0" w:line="240" w:lineRule="auto"/>
        <w:ind w:firstLine="0"/>
        <w:rPr>
          <w:rFonts w:ascii="Garamond" w:hAnsi="Garamond"/>
          <w:sz w:val="23"/>
          <w:szCs w:val="23"/>
        </w:rPr>
      </w:pPr>
      <w:r w:rsidRPr="0023290A">
        <w:rPr>
          <w:rFonts w:ascii="Times New Roman" w:hAnsi="Times New Roman" w:cs="Times New Roman"/>
          <w:sz w:val="23"/>
          <w:szCs w:val="23"/>
        </w:rPr>
        <w:t>Если по истечении инвестиционного горизонта договор доверительного управления продолжает действовать, то при наличии убытков Управляющий имеет право пересмотреть инвестиционный профиль Учредителя управления для нового инвестиционного горизонта.</w:t>
      </w:r>
    </w:p>
    <w:p w:rsidR="00BB12AD" w:rsidRPr="0023290A" w:rsidRDefault="00BB12AD" w:rsidP="00BB12AD">
      <w:pPr>
        <w:pStyle w:val="40"/>
        <w:keepNext/>
        <w:keepLines/>
        <w:numPr>
          <w:ilvl w:val="0"/>
          <w:numId w:val="2"/>
        </w:numPr>
        <w:shd w:val="clear" w:color="auto" w:fill="auto"/>
        <w:tabs>
          <w:tab w:val="left" w:pos="2552"/>
        </w:tabs>
        <w:spacing w:before="240" w:after="360" w:line="240" w:lineRule="auto"/>
        <w:ind w:left="2302" w:firstLine="0"/>
        <w:jc w:val="both"/>
        <w:rPr>
          <w:rFonts w:ascii="Times New Roman" w:hAnsi="Times New Roman" w:cs="Times New Roman"/>
          <w:sz w:val="23"/>
          <w:szCs w:val="23"/>
        </w:rPr>
      </w:pPr>
      <w:bookmarkStart w:id="3" w:name="bookmark5"/>
      <w:bookmarkStart w:id="4" w:name="bookmark3"/>
      <w:r w:rsidRPr="0023290A">
        <w:rPr>
          <w:rFonts w:ascii="Times New Roman" w:hAnsi="Times New Roman" w:cs="Times New Roman"/>
          <w:sz w:val="23"/>
          <w:szCs w:val="23"/>
        </w:rPr>
        <w:t>ОПРЕДЕЛЕНИЕ ОЖИДАЕМОЙ ДОХОДНОСТИ</w:t>
      </w:r>
      <w:bookmarkEnd w:id="3"/>
    </w:p>
    <w:p w:rsidR="00BB12AD" w:rsidRPr="0023290A" w:rsidRDefault="00BB12AD" w:rsidP="00BB12AD">
      <w:pPr>
        <w:pStyle w:val="8"/>
        <w:numPr>
          <w:ilvl w:val="1"/>
          <w:numId w:val="2"/>
        </w:numPr>
        <w:shd w:val="clear" w:color="auto" w:fill="auto"/>
        <w:tabs>
          <w:tab w:val="left" w:pos="0"/>
          <w:tab w:val="left" w:pos="709"/>
          <w:tab w:val="right" w:pos="10206"/>
        </w:tabs>
        <w:spacing w:before="0" w:line="240" w:lineRule="auto"/>
        <w:ind w:left="2" w:firstLine="0"/>
        <w:rPr>
          <w:rFonts w:ascii="Times New Roman" w:hAnsi="Times New Roman" w:cs="Times New Roman"/>
          <w:sz w:val="23"/>
          <w:szCs w:val="23"/>
        </w:rPr>
      </w:pPr>
      <w:r w:rsidRPr="0023290A">
        <w:rPr>
          <w:rFonts w:ascii="Times New Roman" w:hAnsi="Times New Roman" w:cs="Times New Roman"/>
          <w:sz w:val="23"/>
          <w:szCs w:val="23"/>
        </w:rPr>
        <w:t>За исключением стандартного инвестиционного профиля, ожидаемая доходность, указываемая в инвестиционном профиле Учредителя управления, определяется Управляющим, исходя из экспертной оценки сложившейся на рынке конъюнктуры,  допустимого риска Учредителя управления, выбранной Учредителем управления стратегии управления, инвестиционного горизонта, перечня разрешенных финансовых инструментов и т.д.</w:t>
      </w:r>
    </w:p>
    <w:p w:rsidR="00BB12AD" w:rsidRPr="0023290A" w:rsidRDefault="00BB12AD" w:rsidP="00BB12AD">
      <w:pPr>
        <w:pStyle w:val="8"/>
        <w:numPr>
          <w:ilvl w:val="1"/>
          <w:numId w:val="2"/>
        </w:numPr>
        <w:shd w:val="clear" w:color="auto" w:fill="auto"/>
        <w:tabs>
          <w:tab w:val="left" w:pos="0"/>
          <w:tab w:val="left" w:pos="709"/>
          <w:tab w:val="right" w:pos="10206"/>
        </w:tabs>
        <w:spacing w:before="0" w:line="240" w:lineRule="auto"/>
        <w:ind w:left="2" w:firstLine="0"/>
        <w:rPr>
          <w:rFonts w:ascii="Times New Roman" w:hAnsi="Times New Roman" w:cs="Times New Roman"/>
          <w:sz w:val="23"/>
          <w:szCs w:val="23"/>
        </w:rPr>
      </w:pPr>
      <w:r w:rsidRPr="0023290A">
        <w:rPr>
          <w:rFonts w:ascii="Times New Roman" w:hAnsi="Times New Roman" w:cs="Times New Roman"/>
          <w:sz w:val="23"/>
          <w:szCs w:val="23"/>
        </w:rPr>
        <w:t xml:space="preserve">При определении Управляющим инвестиционного профиля Учредителя управления   устанавливается </w:t>
      </w:r>
      <w:r w:rsidRPr="0023290A">
        <w:rPr>
          <w:rStyle w:val="33"/>
          <w:rFonts w:ascii="Times New Roman" w:hAnsi="Times New Roman" w:cs="Times New Roman"/>
          <w:b/>
          <w:sz w:val="23"/>
          <w:szCs w:val="23"/>
          <w:u w:val="none"/>
        </w:rPr>
        <w:t>соотношение уровней допустимого риска</w:t>
      </w:r>
      <w:r w:rsidRPr="0023290A">
        <w:rPr>
          <w:rStyle w:val="41"/>
          <w:rFonts w:ascii="Times New Roman" w:hAnsi="Times New Roman" w:cs="Times New Roman"/>
          <w:b/>
          <w:sz w:val="23"/>
          <w:szCs w:val="23"/>
        </w:rPr>
        <w:t xml:space="preserve"> </w:t>
      </w:r>
      <w:r w:rsidRPr="0023290A">
        <w:rPr>
          <w:rStyle w:val="33"/>
          <w:rFonts w:ascii="Times New Roman" w:hAnsi="Times New Roman" w:cs="Times New Roman"/>
          <w:b/>
          <w:sz w:val="23"/>
          <w:szCs w:val="23"/>
          <w:u w:val="none"/>
        </w:rPr>
        <w:t xml:space="preserve">Учредителя управления и ожидаемой доходности </w:t>
      </w:r>
      <w:r w:rsidRPr="0023290A">
        <w:rPr>
          <w:rStyle w:val="11"/>
          <w:rFonts w:ascii="Times New Roman" w:hAnsi="Times New Roman" w:cs="Times New Roman"/>
          <w:b/>
          <w:sz w:val="23"/>
          <w:szCs w:val="23"/>
          <w:u w:val="none"/>
        </w:rPr>
        <w:t>(Приложение № 5</w:t>
      </w:r>
      <w:r w:rsidRPr="0023290A">
        <w:rPr>
          <w:rFonts w:ascii="Times New Roman" w:hAnsi="Times New Roman" w:cs="Times New Roman"/>
          <w:b/>
          <w:sz w:val="23"/>
          <w:szCs w:val="23"/>
        </w:rPr>
        <w:t>)</w:t>
      </w:r>
      <w:r w:rsidRPr="0023290A">
        <w:rPr>
          <w:rFonts w:ascii="Times New Roman" w:hAnsi="Times New Roman" w:cs="Times New Roman"/>
          <w:sz w:val="23"/>
          <w:szCs w:val="23"/>
        </w:rPr>
        <w:t>, которые должны соблюдаться.</w:t>
      </w:r>
    </w:p>
    <w:p w:rsidR="00BB12AD" w:rsidRPr="0023290A" w:rsidRDefault="00BB12AD" w:rsidP="00BB12AD">
      <w:pPr>
        <w:pStyle w:val="8"/>
        <w:numPr>
          <w:ilvl w:val="1"/>
          <w:numId w:val="2"/>
        </w:numPr>
        <w:shd w:val="clear" w:color="auto" w:fill="auto"/>
        <w:spacing w:before="0" w:line="240" w:lineRule="auto"/>
        <w:ind w:right="23" w:firstLine="0"/>
        <w:rPr>
          <w:rFonts w:ascii="Times New Roman" w:hAnsi="Times New Roman" w:cs="Times New Roman"/>
          <w:sz w:val="23"/>
          <w:szCs w:val="23"/>
        </w:rPr>
      </w:pPr>
      <w:r w:rsidRPr="0023290A">
        <w:rPr>
          <w:rFonts w:ascii="Times New Roman" w:hAnsi="Times New Roman" w:cs="Times New Roman"/>
          <w:sz w:val="23"/>
          <w:szCs w:val="23"/>
        </w:rPr>
        <w:t>В стандартном инвестиционном профиле Ожидаемая доходность Учредителя управления определяется Управляющим самостоятельно без предоставления Учредителем управления информации  исходя из существующей стандартной стратегии управления.</w:t>
      </w:r>
    </w:p>
    <w:p w:rsidR="00BB12AD" w:rsidRPr="0023290A" w:rsidRDefault="00BB12AD" w:rsidP="00BB12AD">
      <w:pPr>
        <w:pStyle w:val="8"/>
        <w:numPr>
          <w:ilvl w:val="1"/>
          <w:numId w:val="2"/>
        </w:numPr>
        <w:shd w:val="clear" w:color="auto" w:fill="auto"/>
        <w:tabs>
          <w:tab w:val="left" w:pos="0"/>
          <w:tab w:val="left" w:pos="851"/>
        </w:tabs>
        <w:spacing w:before="0" w:line="240" w:lineRule="auto"/>
        <w:ind w:right="20" w:firstLine="0"/>
        <w:rPr>
          <w:rFonts w:ascii="Times New Roman" w:hAnsi="Times New Roman" w:cs="Times New Roman"/>
          <w:sz w:val="23"/>
          <w:szCs w:val="23"/>
        </w:rPr>
      </w:pPr>
      <w:r w:rsidRPr="0023290A">
        <w:rPr>
          <w:rFonts w:ascii="Times New Roman" w:hAnsi="Times New Roman" w:cs="Times New Roman"/>
          <w:sz w:val="23"/>
          <w:szCs w:val="23"/>
        </w:rPr>
        <w:t>Ожидаемая доходность, указанная в Анкете и в инвестиционном профиле Учредителя управления (в том числе в стандартном инвестиционном профиле), не накладывает на Управляющего обязанности по ее достижению и не является гарантией для Учредителя управления ни на инвестиционном горизонте, ни по окончанию срока действия договора доверительного управления.</w:t>
      </w:r>
    </w:p>
    <w:p w:rsidR="00BB12AD" w:rsidRPr="0023290A" w:rsidRDefault="00BB12AD" w:rsidP="00BB12AD">
      <w:pPr>
        <w:pStyle w:val="8"/>
        <w:numPr>
          <w:ilvl w:val="1"/>
          <w:numId w:val="2"/>
        </w:numPr>
        <w:shd w:val="clear" w:color="auto" w:fill="auto"/>
        <w:tabs>
          <w:tab w:val="left" w:pos="0"/>
          <w:tab w:val="left" w:pos="851"/>
        </w:tabs>
        <w:spacing w:before="0" w:line="240" w:lineRule="auto"/>
        <w:ind w:right="23" w:firstLine="0"/>
        <w:rPr>
          <w:rFonts w:ascii="Times New Roman" w:hAnsi="Times New Roman" w:cs="Times New Roman"/>
          <w:sz w:val="23"/>
          <w:szCs w:val="23"/>
        </w:rPr>
      </w:pPr>
      <w:r w:rsidRPr="0023290A">
        <w:rPr>
          <w:rFonts w:ascii="Times New Roman" w:hAnsi="Times New Roman" w:cs="Times New Roman"/>
          <w:sz w:val="23"/>
          <w:szCs w:val="23"/>
        </w:rPr>
        <w:t xml:space="preserve">Фактическая доходность по инвестиционному портфелю Учредителя управления может существенно отличаться от ожидаемой доходности, указанной в инвестиционном профиле Учредителя управления, она может быть, как увеличена, так и уменьшена в зависимости от текущих обстоятельств на финансовом рынке. Ни при каких условиях указание ожидаемой доходности, определенной Учредителем управления или Управляющим, в Анкете и/или  в Инвестиционном профиле Учредителя управления, в том числе в стандартном инвестиционном профиле Учредителя управления, не может трактоваться как обязательство Управляющего обеспечить сохранность активов, переданных в доверительное управление, и/или максимальную гарантированную доходность по результатам инвестиционного горизонта и/или на момент прекращения договора доверительного управления. </w:t>
      </w:r>
    </w:p>
    <w:p w:rsidR="00BB12AD" w:rsidRPr="0023290A" w:rsidRDefault="00BB12AD" w:rsidP="00BB12AD">
      <w:pPr>
        <w:pStyle w:val="40"/>
        <w:keepNext/>
        <w:keepLines/>
        <w:numPr>
          <w:ilvl w:val="0"/>
          <w:numId w:val="2"/>
        </w:numPr>
        <w:shd w:val="clear" w:color="auto" w:fill="auto"/>
        <w:tabs>
          <w:tab w:val="left" w:pos="993"/>
        </w:tabs>
        <w:spacing w:before="240" w:after="360" w:line="240" w:lineRule="auto"/>
        <w:ind w:left="992" w:firstLine="0"/>
        <w:jc w:val="center"/>
        <w:rPr>
          <w:rFonts w:ascii="Times New Roman" w:hAnsi="Times New Roman" w:cs="Times New Roman"/>
          <w:sz w:val="23"/>
          <w:szCs w:val="23"/>
        </w:rPr>
      </w:pPr>
      <w:r w:rsidRPr="0023290A">
        <w:rPr>
          <w:rFonts w:ascii="Times New Roman" w:hAnsi="Times New Roman" w:cs="Times New Roman"/>
          <w:sz w:val="23"/>
          <w:szCs w:val="23"/>
        </w:rPr>
        <w:t>ОПРЕДЕЛЕНИЕ ЗНАЧЕНИЯ ДОПУСТИМОГО (ФАКТИЧЕСКОГО) РИСКА УЧРЕДИТЕЛЯ</w:t>
      </w:r>
      <w:bookmarkStart w:id="5" w:name="bookmark4"/>
      <w:bookmarkEnd w:id="4"/>
      <w:r w:rsidRPr="0023290A">
        <w:rPr>
          <w:rFonts w:ascii="Times New Roman" w:hAnsi="Times New Roman" w:cs="Times New Roman"/>
          <w:sz w:val="23"/>
          <w:szCs w:val="23"/>
        </w:rPr>
        <w:t xml:space="preserve"> УПРАВЛЕНИЯ</w:t>
      </w:r>
      <w:bookmarkEnd w:id="5"/>
    </w:p>
    <w:p w:rsidR="00BB12AD" w:rsidRPr="0023290A" w:rsidRDefault="00BB12AD" w:rsidP="00BB12AD">
      <w:pPr>
        <w:pStyle w:val="8"/>
        <w:numPr>
          <w:ilvl w:val="1"/>
          <w:numId w:val="2"/>
        </w:numPr>
        <w:shd w:val="clear" w:color="auto" w:fill="auto"/>
        <w:tabs>
          <w:tab w:val="left" w:pos="0"/>
          <w:tab w:val="left" w:pos="426"/>
          <w:tab w:val="right" w:pos="9751"/>
        </w:tabs>
        <w:spacing w:before="0" w:line="240" w:lineRule="auto"/>
        <w:ind w:firstLine="0"/>
        <w:rPr>
          <w:rFonts w:ascii="Times New Roman" w:hAnsi="Times New Roman" w:cs="Times New Roman"/>
          <w:sz w:val="23"/>
          <w:szCs w:val="23"/>
        </w:rPr>
      </w:pPr>
      <w:r w:rsidRPr="0023290A">
        <w:rPr>
          <w:rFonts w:ascii="Times New Roman" w:hAnsi="Times New Roman" w:cs="Times New Roman"/>
          <w:sz w:val="23"/>
          <w:szCs w:val="23"/>
        </w:rPr>
        <w:t>В  стандартном   инвестиционном   профиле допустимый  риск   Учредителя   управления   определяется Управляющим самостоятельно без предоставления Учредителем управления информации для его определения, исходя из существа стандартных стратегий управления, и указывается в соответствующем инвестиционном профиле по данной стандартной стратегии управления.</w:t>
      </w:r>
    </w:p>
    <w:p w:rsidR="00BB12AD" w:rsidRPr="0023290A" w:rsidRDefault="00BB12AD" w:rsidP="00BB12AD">
      <w:pPr>
        <w:pStyle w:val="8"/>
        <w:numPr>
          <w:ilvl w:val="1"/>
          <w:numId w:val="2"/>
        </w:numPr>
        <w:shd w:val="clear" w:color="auto" w:fill="auto"/>
        <w:tabs>
          <w:tab w:val="left" w:pos="0"/>
          <w:tab w:val="left" w:pos="426"/>
          <w:tab w:val="right" w:pos="9751"/>
        </w:tabs>
        <w:spacing w:before="0" w:line="240" w:lineRule="auto"/>
        <w:ind w:firstLine="0"/>
        <w:rPr>
          <w:rFonts w:ascii="Times New Roman" w:hAnsi="Times New Roman" w:cs="Times New Roman"/>
          <w:sz w:val="23"/>
          <w:szCs w:val="23"/>
        </w:rPr>
      </w:pPr>
      <w:r w:rsidRPr="0023290A">
        <w:rPr>
          <w:rFonts w:ascii="Times New Roman" w:hAnsi="Times New Roman" w:cs="Times New Roman"/>
          <w:sz w:val="23"/>
          <w:szCs w:val="23"/>
        </w:rPr>
        <w:t xml:space="preserve">В остальных случаях, допустимый риск Учредителя управления определяется Управляющим на основе сведений о приемлемом уровне риска Учредителя управления, указанных в </w:t>
      </w:r>
      <w:r w:rsidRPr="0023290A">
        <w:rPr>
          <w:rFonts w:ascii="Times New Roman" w:hAnsi="Times New Roman" w:cs="Times New Roman"/>
          <w:b/>
          <w:sz w:val="23"/>
          <w:szCs w:val="23"/>
        </w:rPr>
        <w:t xml:space="preserve">Анкете для определения инвестиционного профиля Учредителя управления </w:t>
      </w:r>
      <w:r w:rsidRPr="0023290A">
        <w:rPr>
          <w:rFonts w:ascii="Times New Roman" w:hAnsi="Times New Roman" w:cs="Times New Roman"/>
          <w:sz w:val="23"/>
          <w:szCs w:val="23"/>
        </w:rPr>
        <w:t>(</w:t>
      </w:r>
      <w:r w:rsidRPr="0023290A">
        <w:rPr>
          <w:rFonts w:ascii="Times New Roman" w:hAnsi="Times New Roman" w:cs="Times New Roman"/>
          <w:b/>
          <w:sz w:val="23"/>
          <w:szCs w:val="23"/>
        </w:rPr>
        <w:t>Приложение № 1</w:t>
      </w:r>
      <w:r w:rsidRPr="0023290A">
        <w:rPr>
          <w:rFonts w:ascii="Times New Roman" w:hAnsi="Times New Roman" w:cs="Times New Roman"/>
          <w:sz w:val="23"/>
          <w:szCs w:val="23"/>
        </w:rPr>
        <w:t xml:space="preserve"> к настоящему Порядку), и значения риска, который способен нести этот Учредитель управления, по оценке Управляющего и выраженного в процентах от стоимости активов, которые Учредитель управления намерен передать в доверительное управление.</w:t>
      </w:r>
    </w:p>
    <w:p w:rsidR="00BB12AD" w:rsidRPr="0023290A" w:rsidRDefault="00BB12AD" w:rsidP="00BB12AD">
      <w:pPr>
        <w:pStyle w:val="8"/>
        <w:shd w:val="clear" w:color="auto" w:fill="auto"/>
        <w:tabs>
          <w:tab w:val="left" w:pos="0"/>
          <w:tab w:val="left" w:pos="709"/>
          <w:tab w:val="right" w:pos="9751"/>
        </w:tabs>
        <w:spacing w:before="0" w:line="240" w:lineRule="auto"/>
        <w:ind w:firstLine="0"/>
        <w:rPr>
          <w:rFonts w:ascii="Times New Roman" w:hAnsi="Times New Roman" w:cs="Times New Roman"/>
          <w:sz w:val="23"/>
          <w:szCs w:val="23"/>
        </w:rPr>
      </w:pPr>
      <w:r w:rsidRPr="0023290A">
        <w:rPr>
          <w:rFonts w:ascii="Times New Roman" w:hAnsi="Times New Roman" w:cs="Times New Roman"/>
          <w:sz w:val="23"/>
          <w:szCs w:val="23"/>
        </w:rPr>
        <w:t xml:space="preserve">5.3. Управляющий определяет риск (фактический риск) по каждому отдельному договору доверительного управления (стратегии) клиента. </w:t>
      </w:r>
    </w:p>
    <w:p w:rsidR="00BB12AD" w:rsidRPr="0023290A" w:rsidRDefault="00BB12AD" w:rsidP="00BB12AD">
      <w:pPr>
        <w:pStyle w:val="8"/>
        <w:shd w:val="clear" w:color="auto" w:fill="auto"/>
        <w:tabs>
          <w:tab w:val="left" w:pos="0"/>
          <w:tab w:val="left" w:pos="709"/>
          <w:tab w:val="right" w:pos="9751"/>
        </w:tabs>
        <w:spacing w:before="0" w:line="240" w:lineRule="auto"/>
        <w:ind w:firstLine="0"/>
        <w:rPr>
          <w:rFonts w:ascii="Times New Roman" w:hAnsi="Times New Roman" w:cs="Times New Roman"/>
          <w:sz w:val="23"/>
          <w:szCs w:val="23"/>
        </w:rPr>
      </w:pPr>
      <w:r w:rsidRPr="0023290A">
        <w:rPr>
          <w:rFonts w:ascii="Times New Roman" w:hAnsi="Times New Roman" w:cs="Times New Roman"/>
          <w:sz w:val="23"/>
          <w:szCs w:val="23"/>
        </w:rPr>
        <w:t>Если  доверительное управление активами клиента осуществляется согласно стандартной стратегии управления, - по общему портфелю данной стандартной стратегии управления, в  который входят активы всех клиентов управляющего, которые управляются согласно данной стратегии.</w:t>
      </w:r>
    </w:p>
    <w:p w:rsidR="00BB12AD" w:rsidRPr="0023290A" w:rsidRDefault="00BB12AD" w:rsidP="00BB12AD">
      <w:pPr>
        <w:pStyle w:val="8"/>
        <w:shd w:val="clear" w:color="auto" w:fill="auto"/>
        <w:tabs>
          <w:tab w:val="left" w:pos="0"/>
          <w:tab w:val="left" w:pos="709"/>
          <w:tab w:val="left" w:pos="1705"/>
          <w:tab w:val="right" w:pos="9771"/>
        </w:tabs>
        <w:spacing w:before="0" w:after="120" w:line="240" w:lineRule="auto"/>
        <w:ind w:firstLine="0"/>
        <w:rPr>
          <w:rFonts w:ascii="Times New Roman" w:hAnsi="Times New Roman" w:cs="Times New Roman"/>
          <w:sz w:val="23"/>
          <w:szCs w:val="23"/>
        </w:rPr>
      </w:pPr>
      <w:r w:rsidRPr="0023290A">
        <w:rPr>
          <w:rFonts w:ascii="Times New Roman" w:hAnsi="Times New Roman" w:cs="Times New Roman"/>
          <w:sz w:val="23"/>
          <w:szCs w:val="23"/>
        </w:rPr>
        <w:t xml:space="preserve">5.4. Допустимый   риск  Учредителя  управления  на  инвестиционном горизонте, полученный по </w:t>
      </w:r>
      <w:r w:rsidRPr="0023290A">
        <w:rPr>
          <w:rFonts w:ascii="Times New Roman" w:hAnsi="Times New Roman" w:cs="Times New Roman"/>
          <w:sz w:val="23"/>
          <w:szCs w:val="23"/>
        </w:rPr>
        <w:lastRenderedPageBreak/>
        <w:t>результатам анализа Анкеты Учредителя управления,</w:t>
      </w:r>
      <w:r w:rsidRPr="0023290A">
        <w:rPr>
          <w:rFonts w:ascii="Times New Roman" w:hAnsi="Times New Roman" w:cs="Times New Roman"/>
          <w:sz w:val="23"/>
          <w:szCs w:val="23"/>
        </w:rPr>
        <w:tab/>
        <w:t xml:space="preserve"> может быть скорректирован Управляющим в сторону   уменьшения   в    зависимости   от  сведений,  указанных  Учредителем </w:t>
      </w:r>
      <w:r w:rsidRPr="0023290A">
        <w:rPr>
          <w:rFonts w:ascii="Times New Roman" w:hAnsi="Times New Roman" w:cs="Times New Roman"/>
          <w:sz w:val="23"/>
          <w:szCs w:val="23"/>
        </w:rPr>
        <w:tab/>
        <w:t xml:space="preserve">   управления в графе «Инвестиционные цели Учредителя управления», исходя из следующего:</w:t>
      </w:r>
    </w:p>
    <w:p w:rsidR="00BB12AD" w:rsidRPr="0023290A" w:rsidRDefault="00BB12AD" w:rsidP="00BB12AD">
      <w:pPr>
        <w:pStyle w:val="ad"/>
        <w:numPr>
          <w:ilvl w:val="0"/>
          <w:numId w:val="15"/>
        </w:numPr>
        <w:shd w:val="clear" w:color="auto" w:fill="auto"/>
        <w:spacing w:line="240" w:lineRule="auto"/>
        <w:rPr>
          <w:rFonts w:ascii="Times New Roman" w:hAnsi="Times New Roman" w:cs="Times New Roman"/>
          <w:sz w:val="23"/>
          <w:szCs w:val="23"/>
        </w:rPr>
      </w:pPr>
      <w:r w:rsidRPr="0023290A">
        <w:rPr>
          <w:rFonts w:ascii="Times New Roman" w:hAnsi="Times New Roman" w:cs="Times New Roman"/>
          <w:sz w:val="23"/>
          <w:szCs w:val="23"/>
        </w:rPr>
        <w:t>Определяется итоговый балл и соответствующий ему допустимый риск:</w:t>
      </w:r>
    </w:p>
    <w:p w:rsidR="00BB12AD" w:rsidRPr="0023290A" w:rsidRDefault="00BB12AD" w:rsidP="00BB12AD">
      <w:pPr>
        <w:pStyle w:val="ad"/>
        <w:shd w:val="clear" w:color="auto" w:fill="auto"/>
        <w:spacing w:line="240" w:lineRule="auto"/>
        <w:ind w:left="720" w:firstLine="0"/>
        <w:rPr>
          <w:rFonts w:ascii="Times New Roman" w:hAnsi="Times New Roman" w:cs="Times New Roman"/>
          <w:sz w:val="23"/>
          <w:szCs w:val="23"/>
        </w:rPr>
      </w:pPr>
    </w:p>
    <w:tbl>
      <w:tblPr>
        <w:tblOverlap w:val="never"/>
        <w:tblW w:w="0" w:type="auto"/>
        <w:tblInd w:w="996" w:type="dxa"/>
        <w:tblLayout w:type="fixed"/>
        <w:tblCellMar>
          <w:left w:w="10" w:type="dxa"/>
          <w:right w:w="10" w:type="dxa"/>
        </w:tblCellMar>
        <w:tblLook w:val="04A0" w:firstRow="1" w:lastRow="0" w:firstColumn="1" w:lastColumn="0" w:noHBand="0" w:noVBand="1"/>
      </w:tblPr>
      <w:tblGrid>
        <w:gridCol w:w="3260"/>
        <w:gridCol w:w="3828"/>
      </w:tblGrid>
      <w:tr w:rsidR="00BB12AD" w:rsidRPr="0023290A" w:rsidTr="00D52481">
        <w:trPr>
          <w:trHeight w:val="126"/>
        </w:trPr>
        <w:tc>
          <w:tcPr>
            <w:tcW w:w="3260" w:type="dxa"/>
            <w:tcBorders>
              <w:top w:val="single" w:sz="4" w:space="0" w:color="auto"/>
              <w:left w:val="single" w:sz="4" w:space="0" w:color="auto"/>
              <w:right w:val="single" w:sz="4" w:space="0" w:color="auto"/>
            </w:tcBorders>
            <w:shd w:val="clear" w:color="auto" w:fill="FFFFFF"/>
          </w:tcPr>
          <w:p w:rsidR="00BB12AD" w:rsidRPr="0023290A" w:rsidRDefault="00BB12AD" w:rsidP="00D52481">
            <w:pPr>
              <w:pStyle w:val="8"/>
              <w:shd w:val="clear" w:color="auto" w:fill="auto"/>
              <w:spacing w:before="0" w:after="0" w:line="240" w:lineRule="auto"/>
              <w:ind w:firstLine="0"/>
              <w:jc w:val="center"/>
              <w:rPr>
                <w:rFonts w:ascii="Times New Roman" w:hAnsi="Times New Roman" w:cs="Times New Roman"/>
                <w:i/>
                <w:sz w:val="23"/>
                <w:szCs w:val="23"/>
              </w:rPr>
            </w:pPr>
            <w:r w:rsidRPr="0023290A">
              <w:rPr>
                <w:rStyle w:val="65pt"/>
                <w:rFonts w:ascii="Times New Roman" w:hAnsi="Times New Roman" w:cs="Times New Roman"/>
                <w:i/>
                <w:sz w:val="23"/>
                <w:szCs w:val="23"/>
              </w:rPr>
              <w:t>Допустимый риск</w:t>
            </w:r>
          </w:p>
        </w:tc>
        <w:tc>
          <w:tcPr>
            <w:tcW w:w="3828" w:type="dxa"/>
            <w:tcBorders>
              <w:top w:val="single" w:sz="4" w:space="0" w:color="auto"/>
              <w:left w:val="single" w:sz="4" w:space="0" w:color="auto"/>
              <w:right w:val="single" w:sz="4" w:space="0" w:color="auto"/>
            </w:tcBorders>
            <w:shd w:val="clear" w:color="auto" w:fill="FFFFFF"/>
            <w:vAlign w:val="bottom"/>
          </w:tcPr>
          <w:p w:rsidR="00BB12AD" w:rsidRPr="0023290A" w:rsidRDefault="00BB12AD" w:rsidP="00D52481">
            <w:pPr>
              <w:pStyle w:val="8"/>
              <w:shd w:val="clear" w:color="auto" w:fill="auto"/>
              <w:spacing w:before="0" w:after="0" w:line="240" w:lineRule="auto"/>
              <w:ind w:firstLine="0"/>
              <w:jc w:val="center"/>
              <w:rPr>
                <w:rStyle w:val="65pt"/>
                <w:rFonts w:ascii="Times New Roman" w:hAnsi="Times New Roman" w:cs="Times New Roman"/>
                <w:i/>
                <w:sz w:val="23"/>
                <w:szCs w:val="23"/>
              </w:rPr>
            </w:pPr>
            <w:r w:rsidRPr="0023290A">
              <w:rPr>
                <w:rStyle w:val="65pt"/>
                <w:rFonts w:ascii="Times New Roman" w:hAnsi="Times New Roman" w:cs="Times New Roman"/>
                <w:i/>
                <w:sz w:val="23"/>
                <w:szCs w:val="23"/>
              </w:rPr>
              <w:t>Итоговый балл</w:t>
            </w:r>
          </w:p>
        </w:tc>
      </w:tr>
      <w:tr w:rsidR="00BB12AD" w:rsidRPr="0023290A" w:rsidTr="00D52481">
        <w:trPr>
          <w:trHeight w:hRule="exact" w:val="332"/>
        </w:trPr>
        <w:tc>
          <w:tcPr>
            <w:tcW w:w="3260" w:type="dxa"/>
            <w:tcBorders>
              <w:top w:val="single" w:sz="4" w:space="0" w:color="auto"/>
              <w:left w:val="single" w:sz="4" w:space="0" w:color="auto"/>
              <w:right w:val="single" w:sz="4" w:space="0" w:color="auto"/>
            </w:tcBorders>
            <w:shd w:val="clear" w:color="auto" w:fill="FFFFFF"/>
            <w:vAlign w:val="bottom"/>
          </w:tcPr>
          <w:p w:rsidR="00BB12AD" w:rsidRPr="0023290A" w:rsidRDefault="00BB12AD" w:rsidP="00D52481">
            <w:pPr>
              <w:pStyle w:val="8"/>
              <w:shd w:val="clear" w:color="auto" w:fill="auto"/>
              <w:spacing w:before="0" w:after="0" w:line="240" w:lineRule="auto"/>
              <w:ind w:left="120" w:firstLine="0"/>
              <w:jc w:val="left"/>
              <w:rPr>
                <w:rFonts w:ascii="Times New Roman" w:hAnsi="Times New Roman" w:cs="Times New Roman"/>
                <w:sz w:val="23"/>
                <w:szCs w:val="23"/>
              </w:rPr>
            </w:pPr>
            <w:r w:rsidRPr="0023290A">
              <w:rPr>
                <w:rStyle w:val="Sylfaen"/>
                <w:rFonts w:ascii="Times New Roman" w:hAnsi="Times New Roman" w:cs="Times New Roman"/>
                <w:sz w:val="23"/>
                <w:szCs w:val="23"/>
              </w:rPr>
              <w:t>Консервативный</w:t>
            </w:r>
          </w:p>
          <w:p w:rsidR="00BB12AD" w:rsidRPr="0023290A" w:rsidRDefault="00BB12AD" w:rsidP="00D52481">
            <w:pPr>
              <w:pStyle w:val="8"/>
              <w:shd w:val="clear" w:color="auto" w:fill="auto"/>
              <w:spacing w:before="0" w:after="0" w:line="240" w:lineRule="auto"/>
              <w:ind w:firstLine="0"/>
              <w:jc w:val="left"/>
              <w:rPr>
                <w:rFonts w:ascii="Times New Roman" w:hAnsi="Times New Roman" w:cs="Times New Roman"/>
                <w:sz w:val="23"/>
                <w:szCs w:val="23"/>
              </w:rPr>
            </w:pPr>
          </w:p>
        </w:tc>
        <w:tc>
          <w:tcPr>
            <w:tcW w:w="3828" w:type="dxa"/>
            <w:tcBorders>
              <w:top w:val="single" w:sz="4" w:space="0" w:color="auto"/>
              <w:left w:val="single" w:sz="4" w:space="0" w:color="auto"/>
              <w:right w:val="single" w:sz="4" w:space="0" w:color="auto"/>
            </w:tcBorders>
            <w:shd w:val="clear" w:color="auto" w:fill="FFFFFF"/>
          </w:tcPr>
          <w:p w:rsidR="00BB12AD" w:rsidRPr="0023290A" w:rsidRDefault="00BB12AD" w:rsidP="00D52481">
            <w:pPr>
              <w:pStyle w:val="8"/>
              <w:shd w:val="clear" w:color="auto" w:fill="auto"/>
              <w:spacing w:before="0" w:after="0" w:line="240" w:lineRule="auto"/>
              <w:ind w:left="120" w:firstLine="0"/>
              <w:jc w:val="center"/>
              <w:rPr>
                <w:rFonts w:ascii="Times New Roman" w:hAnsi="Times New Roman" w:cs="Times New Roman"/>
                <w:sz w:val="23"/>
                <w:szCs w:val="23"/>
              </w:rPr>
            </w:pPr>
            <w:r w:rsidRPr="0023290A">
              <w:rPr>
                <w:rStyle w:val="Sylfaen"/>
                <w:rFonts w:ascii="Times New Roman" w:hAnsi="Times New Roman" w:cs="Times New Roman"/>
                <w:sz w:val="23"/>
                <w:szCs w:val="23"/>
              </w:rPr>
              <w:t>от 0,1 до 0,3</w:t>
            </w:r>
          </w:p>
        </w:tc>
      </w:tr>
      <w:tr w:rsidR="00BB12AD" w:rsidRPr="0023290A" w:rsidTr="00D52481">
        <w:trPr>
          <w:trHeight w:hRule="exact" w:val="280"/>
        </w:trPr>
        <w:tc>
          <w:tcPr>
            <w:tcW w:w="3260" w:type="dxa"/>
            <w:tcBorders>
              <w:top w:val="single" w:sz="4" w:space="0" w:color="auto"/>
              <w:left w:val="single" w:sz="4" w:space="0" w:color="auto"/>
              <w:right w:val="single" w:sz="4" w:space="0" w:color="auto"/>
            </w:tcBorders>
            <w:shd w:val="clear" w:color="auto" w:fill="FFFFFF"/>
            <w:vAlign w:val="bottom"/>
          </w:tcPr>
          <w:p w:rsidR="00BB12AD" w:rsidRPr="0023290A" w:rsidRDefault="00BB12AD" w:rsidP="00D52481">
            <w:pPr>
              <w:pStyle w:val="8"/>
              <w:shd w:val="clear" w:color="auto" w:fill="auto"/>
              <w:spacing w:before="0" w:after="0" w:line="240" w:lineRule="auto"/>
              <w:ind w:left="120" w:firstLine="0"/>
              <w:jc w:val="left"/>
              <w:rPr>
                <w:rFonts w:ascii="Times New Roman" w:hAnsi="Times New Roman" w:cs="Times New Roman"/>
                <w:sz w:val="23"/>
                <w:szCs w:val="23"/>
              </w:rPr>
            </w:pPr>
            <w:r w:rsidRPr="00100C9D">
              <w:rPr>
                <w:rStyle w:val="Sylfaen"/>
                <w:rFonts w:ascii="Times New Roman" w:hAnsi="Times New Roman" w:cs="Times New Roman"/>
                <w:sz w:val="23"/>
                <w:szCs w:val="23"/>
              </w:rPr>
              <w:t>Средний</w:t>
            </w:r>
          </w:p>
          <w:p w:rsidR="00BB12AD" w:rsidRPr="0023290A" w:rsidRDefault="00BB12AD" w:rsidP="00D52481">
            <w:pPr>
              <w:pStyle w:val="8"/>
              <w:shd w:val="clear" w:color="auto" w:fill="auto"/>
              <w:spacing w:before="0" w:after="0" w:line="240" w:lineRule="auto"/>
              <w:ind w:left="120" w:firstLine="0"/>
              <w:jc w:val="left"/>
              <w:rPr>
                <w:rFonts w:ascii="Times New Roman" w:hAnsi="Times New Roman" w:cs="Times New Roman"/>
                <w:sz w:val="23"/>
                <w:szCs w:val="23"/>
              </w:rPr>
            </w:pPr>
          </w:p>
        </w:tc>
        <w:tc>
          <w:tcPr>
            <w:tcW w:w="3828" w:type="dxa"/>
            <w:tcBorders>
              <w:top w:val="single" w:sz="4" w:space="0" w:color="auto"/>
              <w:left w:val="single" w:sz="4" w:space="0" w:color="auto"/>
              <w:right w:val="single" w:sz="4" w:space="0" w:color="auto"/>
            </w:tcBorders>
            <w:shd w:val="clear" w:color="auto" w:fill="FFFFFF"/>
          </w:tcPr>
          <w:p w:rsidR="00BB12AD" w:rsidRPr="0023290A" w:rsidRDefault="00BB12AD" w:rsidP="00D52481">
            <w:pPr>
              <w:pStyle w:val="8"/>
              <w:shd w:val="clear" w:color="auto" w:fill="auto"/>
              <w:spacing w:before="0" w:after="0" w:line="240" w:lineRule="auto"/>
              <w:ind w:left="120" w:firstLine="0"/>
              <w:jc w:val="center"/>
              <w:rPr>
                <w:rFonts w:ascii="Times New Roman" w:hAnsi="Times New Roman" w:cs="Times New Roman"/>
                <w:sz w:val="23"/>
                <w:szCs w:val="23"/>
              </w:rPr>
            </w:pPr>
            <w:r>
              <w:rPr>
                <w:rStyle w:val="Sylfaen"/>
                <w:rFonts w:ascii="Times New Roman" w:hAnsi="Times New Roman" w:cs="Times New Roman"/>
                <w:sz w:val="23"/>
                <w:szCs w:val="23"/>
              </w:rPr>
              <w:t>от 0,4 до 0,6</w:t>
            </w:r>
          </w:p>
        </w:tc>
      </w:tr>
      <w:tr w:rsidR="00BB12AD" w:rsidRPr="0023290A" w:rsidTr="00D52481">
        <w:trPr>
          <w:trHeight w:hRule="exact" w:val="285"/>
        </w:trPr>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BB12AD" w:rsidRPr="0023290A" w:rsidRDefault="00BB12AD" w:rsidP="00D52481">
            <w:pPr>
              <w:pStyle w:val="8"/>
              <w:shd w:val="clear" w:color="auto" w:fill="auto"/>
              <w:spacing w:before="0" w:after="0" w:line="240" w:lineRule="auto"/>
              <w:ind w:firstLine="0"/>
              <w:jc w:val="left"/>
              <w:rPr>
                <w:rFonts w:ascii="Times New Roman" w:hAnsi="Times New Roman" w:cs="Times New Roman"/>
                <w:sz w:val="23"/>
                <w:szCs w:val="23"/>
              </w:rPr>
            </w:pPr>
            <w:r>
              <w:rPr>
                <w:rStyle w:val="Sylfaen"/>
                <w:rFonts w:ascii="Times New Roman" w:hAnsi="Times New Roman" w:cs="Times New Roman"/>
                <w:sz w:val="23"/>
                <w:szCs w:val="23"/>
              </w:rPr>
              <w:t xml:space="preserve">  Умеренно-высокий</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BB12AD" w:rsidRPr="0023290A" w:rsidRDefault="00BB12AD" w:rsidP="00D52481">
            <w:pPr>
              <w:pStyle w:val="8"/>
              <w:shd w:val="clear" w:color="auto" w:fill="auto"/>
              <w:spacing w:before="0" w:after="0" w:line="240" w:lineRule="auto"/>
              <w:ind w:left="120" w:firstLine="0"/>
              <w:jc w:val="center"/>
              <w:rPr>
                <w:rFonts w:ascii="Times New Roman" w:hAnsi="Times New Roman" w:cs="Times New Roman"/>
                <w:sz w:val="23"/>
                <w:szCs w:val="23"/>
              </w:rPr>
            </w:pPr>
            <w:r w:rsidRPr="0023290A">
              <w:rPr>
                <w:rStyle w:val="Sylfaen"/>
                <w:rFonts w:ascii="Times New Roman" w:hAnsi="Times New Roman" w:cs="Times New Roman"/>
                <w:sz w:val="23"/>
                <w:szCs w:val="23"/>
              </w:rPr>
              <w:t>0,</w:t>
            </w:r>
            <w:r>
              <w:rPr>
                <w:rStyle w:val="Sylfaen"/>
                <w:rFonts w:ascii="Times New Roman" w:hAnsi="Times New Roman" w:cs="Times New Roman"/>
                <w:sz w:val="23"/>
                <w:szCs w:val="23"/>
              </w:rPr>
              <w:t>7</w:t>
            </w:r>
            <w:r w:rsidRPr="0023290A">
              <w:rPr>
                <w:rStyle w:val="Sylfaen"/>
                <w:rFonts w:ascii="Times New Roman" w:hAnsi="Times New Roman" w:cs="Times New Roman"/>
                <w:sz w:val="23"/>
                <w:szCs w:val="23"/>
              </w:rPr>
              <w:t xml:space="preserve"> </w:t>
            </w:r>
          </w:p>
        </w:tc>
      </w:tr>
      <w:tr w:rsidR="00BB12AD" w:rsidRPr="0023290A" w:rsidTr="00D52481">
        <w:trPr>
          <w:trHeight w:hRule="exact" w:val="288"/>
        </w:trPr>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BB12AD" w:rsidRPr="0023290A" w:rsidRDefault="00BB12AD" w:rsidP="00D52481">
            <w:pPr>
              <w:pStyle w:val="8"/>
              <w:shd w:val="clear" w:color="auto" w:fill="auto"/>
              <w:spacing w:before="0" w:after="0" w:line="240" w:lineRule="auto"/>
              <w:ind w:left="120" w:firstLine="0"/>
              <w:jc w:val="left"/>
              <w:rPr>
                <w:rStyle w:val="Sylfaen"/>
                <w:rFonts w:ascii="Times New Roman" w:hAnsi="Times New Roman" w:cs="Times New Roman"/>
                <w:sz w:val="23"/>
                <w:szCs w:val="23"/>
              </w:rPr>
            </w:pPr>
            <w:r w:rsidRPr="00100C9D">
              <w:rPr>
                <w:rStyle w:val="Sylfaen"/>
                <w:rFonts w:ascii="Times New Roman" w:hAnsi="Times New Roman" w:cs="Times New Roman"/>
                <w:sz w:val="23"/>
                <w:szCs w:val="23"/>
              </w:rPr>
              <w:t>Высокий</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BB12AD" w:rsidRPr="0023290A" w:rsidRDefault="00BB12AD" w:rsidP="00D52481">
            <w:pPr>
              <w:pStyle w:val="8"/>
              <w:shd w:val="clear" w:color="auto" w:fill="auto"/>
              <w:spacing w:before="0" w:after="0" w:line="240" w:lineRule="auto"/>
              <w:ind w:left="120" w:firstLine="0"/>
              <w:jc w:val="center"/>
              <w:rPr>
                <w:rStyle w:val="Sylfaen"/>
                <w:rFonts w:ascii="Times New Roman" w:hAnsi="Times New Roman" w:cs="Times New Roman"/>
                <w:sz w:val="23"/>
                <w:szCs w:val="23"/>
              </w:rPr>
            </w:pPr>
            <w:r>
              <w:rPr>
                <w:rStyle w:val="Sylfaen"/>
                <w:rFonts w:ascii="Times New Roman" w:hAnsi="Times New Roman" w:cs="Times New Roman"/>
                <w:sz w:val="23"/>
                <w:szCs w:val="23"/>
              </w:rPr>
              <w:t>от 0,8 до 1 и выше</w:t>
            </w:r>
          </w:p>
        </w:tc>
      </w:tr>
    </w:tbl>
    <w:p w:rsidR="00BB12AD" w:rsidRPr="0023290A" w:rsidRDefault="00BB12AD" w:rsidP="00BB12AD">
      <w:pPr>
        <w:pStyle w:val="8"/>
        <w:shd w:val="clear" w:color="auto" w:fill="auto"/>
        <w:tabs>
          <w:tab w:val="left" w:pos="0"/>
          <w:tab w:val="left" w:pos="709"/>
          <w:tab w:val="left" w:pos="1705"/>
          <w:tab w:val="right" w:pos="9771"/>
        </w:tabs>
        <w:spacing w:before="0" w:after="0" w:line="240" w:lineRule="auto"/>
        <w:ind w:firstLine="0"/>
        <w:rPr>
          <w:rFonts w:ascii="Times New Roman" w:hAnsi="Times New Roman" w:cs="Times New Roman"/>
          <w:sz w:val="23"/>
          <w:szCs w:val="23"/>
        </w:rPr>
      </w:pPr>
    </w:p>
    <w:p w:rsidR="00BB12AD" w:rsidRPr="0023290A" w:rsidRDefault="00BB12AD" w:rsidP="00BB12AD">
      <w:pPr>
        <w:pStyle w:val="ad"/>
        <w:numPr>
          <w:ilvl w:val="0"/>
          <w:numId w:val="15"/>
        </w:numPr>
        <w:shd w:val="clear" w:color="auto" w:fill="auto"/>
        <w:spacing w:after="120" w:line="240" w:lineRule="auto"/>
        <w:jc w:val="both"/>
        <w:rPr>
          <w:rFonts w:ascii="Times New Roman" w:hAnsi="Times New Roman" w:cs="Times New Roman"/>
          <w:sz w:val="23"/>
          <w:szCs w:val="23"/>
        </w:rPr>
      </w:pPr>
      <w:r w:rsidRPr="0023290A">
        <w:rPr>
          <w:rFonts w:ascii="Times New Roman" w:hAnsi="Times New Roman" w:cs="Times New Roman"/>
          <w:sz w:val="23"/>
          <w:szCs w:val="23"/>
        </w:rPr>
        <w:t>Присваиваемый Учредителю управления допустимый риск не может быть выше по уровню, чем допустимый риск, соответствующий ответу Учредителя управления на вопрос в Анкете про Инвестиционные цели:</w:t>
      </w:r>
    </w:p>
    <w:tbl>
      <w:tblPr>
        <w:tblOverlap w:val="never"/>
        <w:tblW w:w="8483" w:type="dxa"/>
        <w:tblInd w:w="456" w:type="dxa"/>
        <w:tblLayout w:type="fixed"/>
        <w:tblCellMar>
          <w:left w:w="10" w:type="dxa"/>
          <w:right w:w="10" w:type="dxa"/>
        </w:tblCellMar>
        <w:tblLook w:val="04A0" w:firstRow="1" w:lastRow="0" w:firstColumn="1" w:lastColumn="0" w:noHBand="0" w:noVBand="1"/>
      </w:tblPr>
      <w:tblGrid>
        <w:gridCol w:w="4761"/>
        <w:gridCol w:w="3722"/>
      </w:tblGrid>
      <w:tr w:rsidR="00BB12AD" w:rsidRPr="0023290A" w:rsidTr="00D52481">
        <w:trPr>
          <w:trHeight w:hRule="exact" w:val="366"/>
        </w:trPr>
        <w:tc>
          <w:tcPr>
            <w:tcW w:w="4761" w:type="dxa"/>
            <w:tcBorders>
              <w:top w:val="single" w:sz="4" w:space="0" w:color="auto"/>
              <w:left w:val="single" w:sz="4" w:space="0" w:color="auto"/>
            </w:tcBorders>
            <w:shd w:val="clear" w:color="auto" w:fill="FFFFFF"/>
            <w:vAlign w:val="bottom"/>
          </w:tcPr>
          <w:p w:rsidR="00BB12AD" w:rsidRPr="0023290A" w:rsidRDefault="00BB12AD" w:rsidP="00D52481">
            <w:pPr>
              <w:pStyle w:val="8"/>
              <w:shd w:val="clear" w:color="auto" w:fill="auto"/>
              <w:spacing w:before="0" w:after="0" w:line="240" w:lineRule="auto"/>
              <w:ind w:firstLine="0"/>
              <w:jc w:val="center"/>
              <w:rPr>
                <w:rFonts w:ascii="Times New Roman" w:hAnsi="Times New Roman" w:cs="Times New Roman"/>
                <w:i/>
                <w:sz w:val="23"/>
                <w:szCs w:val="23"/>
              </w:rPr>
            </w:pPr>
            <w:r w:rsidRPr="0023290A">
              <w:rPr>
                <w:rStyle w:val="65pt"/>
                <w:rFonts w:ascii="Times New Roman" w:hAnsi="Times New Roman" w:cs="Times New Roman"/>
                <w:i/>
                <w:sz w:val="23"/>
                <w:szCs w:val="23"/>
              </w:rPr>
              <w:t>Наименование</w:t>
            </w:r>
          </w:p>
        </w:tc>
        <w:tc>
          <w:tcPr>
            <w:tcW w:w="3722" w:type="dxa"/>
            <w:tcBorders>
              <w:top w:val="single" w:sz="4" w:space="0" w:color="auto"/>
              <w:left w:val="single" w:sz="4" w:space="0" w:color="auto"/>
              <w:right w:val="single" w:sz="4" w:space="0" w:color="auto"/>
            </w:tcBorders>
            <w:shd w:val="clear" w:color="auto" w:fill="FFFFFF"/>
            <w:vAlign w:val="bottom"/>
          </w:tcPr>
          <w:p w:rsidR="00BB12AD" w:rsidRPr="0023290A" w:rsidRDefault="00BB12AD" w:rsidP="00D52481">
            <w:pPr>
              <w:pStyle w:val="8"/>
              <w:shd w:val="clear" w:color="auto" w:fill="auto"/>
              <w:spacing w:before="0" w:after="0" w:line="240" w:lineRule="auto"/>
              <w:ind w:firstLine="0"/>
              <w:jc w:val="center"/>
              <w:rPr>
                <w:rFonts w:ascii="Times New Roman" w:hAnsi="Times New Roman" w:cs="Times New Roman"/>
                <w:i/>
                <w:sz w:val="23"/>
                <w:szCs w:val="23"/>
              </w:rPr>
            </w:pPr>
            <w:r w:rsidRPr="0023290A">
              <w:rPr>
                <w:rStyle w:val="65pt"/>
                <w:rFonts w:ascii="Times New Roman" w:hAnsi="Times New Roman" w:cs="Times New Roman"/>
                <w:i/>
                <w:sz w:val="23"/>
                <w:szCs w:val="23"/>
              </w:rPr>
              <w:t>Допустимый риск не выше, %</w:t>
            </w:r>
          </w:p>
        </w:tc>
      </w:tr>
      <w:tr w:rsidR="00BB12AD" w:rsidRPr="0023290A" w:rsidTr="00D52481">
        <w:trPr>
          <w:trHeight w:hRule="exact" w:val="517"/>
        </w:trPr>
        <w:tc>
          <w:tcPr>
            <w:tcW w:w="4761" w:type="dxa"/>
            <w:tcBorders>
              <w:top w:val="single" w:sz="4" w:space="0" w:color="auto"/>
              <w:left w:val="single" w:sz="4" w:space="0" w:color="auto"/>
            </w:tcBorders>
            <w:shd w:val="clear" w:color="auto" w:fill="FFFFFF"/>
          </w:tcPr>
          <w:p w:rsidR="00BB12AD" w:rsidRPr="0023290A" w:rsidRDefault="00BB12AD" w:rsidP="00D52481">
            <w:pPr>
              <w:pStyle w:val="8"/>
              <w:shd w:val="clear" w:color="auto" w:fill="auto"/>
              <w:spacing w:before="0" w:after="0" w:line="240" w:lineRule="auto"/>
              <w:ind w:firstLine="0"/>
              <w:rPr>
                <w:rStyle w:val="6"/>
                <w:rFonts w:ascii="Times New Roman" w:hAnsi="Times New Roman" w:cs="Times New Roman"/>
                <w:sz w:val="23"/>
                <w:szCs w:val="23"/>
              </w:rPr>
            </w:pPr>
            <w:r w:rsidRPr="0023290A">
              <w:rPr>
                <w:rStyle w:val="6"/>
                <w:rFonts w:ascii="Times New Roman" w:hAnsi="Times New Roman" w:cs="Times New Roman"/>
                <w:sz w:val="23"/>
                <w:szCs w:val="23"/>
              </w:rPr>
              <w:t xml:space="preserve">  Сохранение капитала </w:t>
            </w:r>
          </w:p>
          <w:p w:rsidR="00BB12AD" w:rsidRPr="0023290A" w:rsidRDefault="00BB12AD" w:rsidP="00D52481">
            <w:pPr>
              <w:pStyle w:val="8"/>
              <w:shd w:val="clear" w:color="auto" w:fill="auto"/>
              <w:spacing w:before="0" w:after="0" w:line="240" w:lineRule="auto"/>
              <w:ind w:firstLine="0"/>
              <w:rPr>
                <w:rFonts w:ascii="Times New Roman" w:hAnsi="Times New Roman" w:cs="Times New Roman"/>
                <w:sz w:val="23"/>
                <w:szCs w:val="23"/>
              </w:rPr>
            </w:pPr>
            <w:r w:rsidRPr="0023290A">
              <w:rPr>
                <w:rStyle w:val="6"/>
                <w:rFonts w:ascii="Times New Roman" w:hAnsi="Times New Roman" w:cs="Times New Roman"/>
                <w:sz w:val="23"/>
                <w:szCs w:val="23"/>
              </w:rPr>
              <w:t xml:space="preserve">  (минимум риска)</w:t>
            </w:r>
          </w:p>
        </w:tc>
        <w:tc>
          <w:tcPr>
            <w:tcW w:w="3722" w:type="dxa"/>
            <w:tcBorders>
              <w:top w:val="single" w:sz="4" w:space="0" w:color="auto"/>
              <w:left w:val="single" w:sz="4" w:space="0" w:color="auto"/>
              <w:right w:val="single" w:sz="4" w:space="0" w:color="auto"/>
            </w:tcBorders>
            <w:shd w:val="clear" w:color="auto" w:fill="FFFFFF"/>
            <w:vAlign w:val="center"/>
          </w:tcPr>
          <w:p w:rsidR="00BB12AD" w:rsidRPr="0023290A" w:rsidRDefault="00BB12AD" w:rsidP="00D52481">
            <w:pPr>
              <w:pStyle w:val="8"/>
              <w:shd w:val="clear" w:color="auto" w:fill="auto"/>
              <w:spacing w:before="0" w:line="240" w:lineRule="auto"/>
              <w:ind w:left="120" w:firstLine="0"/>
              <w:jc w:val="left"/>
              <w:rPr>
                <w:rFonts w:ascii="Times New Roman" w:hAnsi="Times New Roman" w:cs="Times New Roman"/>
                <w:sz w:val="23"/>
                <w:szCs w:val="23"/>
              </w:rPr>
            </w:pPr>
            <w:r w:rsidRPr="0023290A">
              <w:rPr>
                <w:rStyle w:val="6"/>
                <w:rFonts w:ascii="Times New Roman" w:hAnsi="Times New Roman" w:cs="Times New Roman"/>
                <w:sz w:val="23"/>
                <w:szCs w:val="23"/>
              </w:rPr>
              <w:t>Консервативный</w:t>
            </w:r>
            <w:r w:rsidRPr="0023290A">
              <w:rPr>
                <w:rStyle w:val="6"/>
                <w:rFonts w:ascii="Times New Roman" w:hAnsi="Times New Roman" w:cs="Times New Roman"/>
                <w:sz w:val="23"/>
                <w:szCs w:val="23"/>
                <w:lang w:val="en-US"/>
              </w:rPr>
              <w:t>:</w:t>
            </w:r>
            <w:r w:rsidRPr="0023290A">
              <w:rPr>
                <w:rStyle w:val="6"/>
                <w:rFonts w:ascii="Times New Roman" w:hAnsi="Times New Roman" w:cs="Times New Roman"/>
                <w:sz w:val="23"/>
                <w:szCs w:val="23"/>
              </w:rPr>
              <w:t xml:space="preserve"> </w:t>
            </w:r>
            <w:r>
              <w:rPr>
                <w:rStyle w:val="6"/>
                <w:rFonts w:ascii="Times New Roman" w:hAnsi="Times New Roman" w:cs="Times New Roman"/>
                <w:sz w:val="23"/>
                <w:szCs w:val="23"/>
              </w:rPr>
              <w:t xml:space="preserve"> </w:t>
            </w:r>
            <w:r w:rsidRPr="0023290A">
              <w:rPr>
                <w:rStyle w:val="6"/>
                <w:rFonts w:ascii="Times New Roman" w:hAnsi="Times New Roman" w:cs="Times New Roman"/>
                <w:sz w:val="23"/>
                <w:szCs w:val="23"/>
                <w:lang w:val="en-US"/>
              </w:rPr>
              <w:t>1</w:t>
            </w:r>
            <w:r w:rsidRPr="0023290A">
              <w:rPr>
                <w:rStyle w:val="6"/>
                <w:rFonts w:ascii="Times New Roman" w:hAnsi="Times New Roman" w:cs="Times New Roman"/>
                <w:sz w:val="23"/>
                <w:szCs w:val="23"/>
              </w:rPr>
              <w:t>0%.</w:t>
            </w:r>
          </w:p>
        </w:tc>
      </w:tr>
      <w:tr w:rsidR="00BB12AD" w:rsidRPr="0023290A" w:rsidTr="00D52481">
        <w:trPr>
          <w:trHeight w:hRule="exact" w:val="568"/>
        </w:trPr>
        <w:tc>
          <w:tcPr>
            <w:tcW w:w="4761" w:type="dxa"/>
            <w:tcBorders>
              <w:top w:val="single" w:sz="4" w:space="0" w:color="auto"/>
              <w:left w:val="single" w:sz="4" w:space="0" w:color="auto"/>
            </w:tcBorders>
            <w:shd w:val="clear" w:color="auto" w:fill="FFFFFF"/>
          </w:tcPr>
          <w:p w:rsidR="00BB12AD" w:rsidRPr="0023290A" w:rsidRDefault="00BB12AD" w:rsidP="00D52481">
            <w:pPr>
              <w:pStyle w:val="8"/>
              <w:shd w:val="clear" w:color="auto" w:fill="auto"/>
              <w:tabs>
                <w:tab w:val="left" w:pos="293"/>
              </w:tabs>
              <w:spacing w:before="0" w:after="0" w:line="240" w:lineRule="auto"/>
              <w:ind w:firstLine="0"/>
              <w:jc w:val="left"/>
              <w:rPr>
                <w:rStyle w:val="6"/>
                <w:rFonts w:ascii="Times New Roman" w:hAnsi="Times New Roman" w:cs="Times New Roman"/>
                <w:sz w:val="23"/>
                <w:szCs w:val="23"/>
              </w:rPr>
            </w:pPr>
            <w:r w:rsidRPr="0023290A">
              <w:rPr>
                <w:rStyle w:val="6"/>
                <w:rFonts w:ascii="Times New Roman" w:hAnsi="Times New Roman" w:cs="Times New Roman"/>
                <w:sz w:val="23"/>
                <w:szCs w:val="23"/>
              </w:rPr>
              <w:t xml:space="preserve">  Получение  дохода выше, чем депозит в банке</w:t>
            </w:r>
          </w:p>
          <w:p w:rsidR="00BB12AD" w:rsidRPr="0023290A" w:rsidRDefault="00BB12AD" w:rsidP="00D52481">
            <w:pPr>
              <w:pStyle w:val="8"/>
              <w:shd w:val="clear" w:color="auto" w:fill="auto"/>
              <w:tabs>
                <w:tab w:val="left" w:pos="293"/>
              </w:tabs>
              <w:spacing w:before="0" w:after="0" w:line="240" w:lineRule="auto"/>
              <w:ind w:firstLine="0"/>
              <w:jc w:val="left"/>
              <w:rPr>
                <w:rFonts w:ascii="Times New Roman" w:hAnsi="Times New Roman" w:cs="Times New Roman"/>
                <w:sz w:val="23"/>
                <w:szCs w:val="23"/>
              </w:rPr>
            </w:pPr>
            <w:r w:rsidRPr="0023290A">
              <w:rPr>
                <w:rStyle w:val="6"/>
                <w:rFonts w:ascii="Times New Roman" w:hAnsi="Times New Roman" w:cs="Times New Roman"/>
                <w:sz w:val="23"/>
                <w:szCs w:val="23"/>
              </w:rPr>
              <w:t xml:space="preserve">  (небольшие риски)</w:t>
            </w:r>
          </w:p>
        </w:tc>
        <w:tc>
          <w:tcPr>
            <w:tcW w:w="3722" w:type="dxa"/>
            <w:tcBorders>
              <w:top w:val="single" w:sz="4" w:space="0" w:color="auto"/>
              <w:left w:val="single" w:sz="4" w:space="0" w:color="auto"/>
              <w:right w:val="single" w:sz="4" w:space="0" w:color="auto"/>
            </w:tcBorders>
            <w:shd w:val="clear" w:color="auto" w:fill="FFFFFF"/>
            <w:vAlign w:val="center"/>
          </w:tcPr>
          <w:p w:rsidR="00BB12AD" w:rsidRPr="0023290A" w:rsidRDefault="00BB12AD" w:rsidP="00D52481">
            <w:pPr>
              <w:pStyle w:val="8"/>
              <w:shd w:val="clear" w:color="auto" w:fill="auto"/>
              <w:spacing w:before="0" w:line="240" w:lineRule="auto"/>
              <w:ind w:left="120" w:firstLine="0"/>
              <w:jc w:val="left"/>
              <w:rPr>
                <w:rFonts w:ascii="Times New Roman" w:hAnsi="Times New Roman" w:cs="Times New Roman"/>
                <w:sz w:val="23"/>
                <w:szCs w:val="23"/>
              </w:rPr>
            </w:pPr>
            <w:r w:rsidRPr="00100C9D">
              <w:rPr>
                <w:rStyle w:val="6"/>
                <w:rFonts w:ascii="Times New Roman" w:hAnsi="Times New Roman" w:cs="Times New Roman"/>
                <w:sz w:val="23"/>
                <w:szCs w:val="23"/>
              </w:rPr>
              <w:t>Средний</w:t>
            </w:r>
            <w:r w:rsidRPr="0023290A">
              <w:rPr>
                <w:rStyle w:val="6"/>
                <w:rFonts w:ascii="Times New Roman" w:hAnsi="Times New Roman" w:cs="Times New Roman"/>
                <w:sz w:val="23"/>
                <w:szCs w:val="23"/>
              </w:rPr>
              <w:t xml:space="preserve">: </w:t>
            </w:r>
            <w:r>
              <w:rPr>
                <w:rStyle w:val="6"/>
                <w:rFonts w:ascii="Times New Roman" w:hAnsi="Times New Roman" w:cs="Times New Roman"/>
                <w:sz w:val="23"/>
                <w:szCs w:val="23"/>
              </w:rPr>
              <w:t xml:space="preserve"> 20</w:t>
            </w:r>
            <w:r w:rsidRPr="0023290A">
              <w:rPr>
                <w:rStyle w:val="6"/>
                <w:rFonts w:ascii="Times New Roman" w:hAnsi="Times New Roman" w:cs="Times New Roman"/>
                <w:sz w:val="23"/>
                <w:szCs w:val="23"/>
              </w:rPr>
              <w:t>%.</w:t>
            </w:r>
          </w:p>
        </w:tc>
      </w:tr>
      <w:tr w:rsidR="00BB12AD" w:rsidRPr="0023290A" w:rsidTr="00D52481">
        <w:trPr>
          <w:trHeight w:hRule="exact" w:val="556"/>
        </w:trPr>
        <w:tc>
          <w:tcPr>
            <w:tcW w:w="4761" w:type="dxa"/>
            <w:tcBorders>
              <w:top w:val="single" w:sz="4" w:space="0" w:color="auto"/>
              <w:left w:val="single" w:sz="4" w:space="0" w:color="auto"/>
            </w:tcBorders>
            <w:shd w:val="clear" w:color="auto" w:fill="FFFFFF"/>
          </w:tcPr>
          <w:p w:rsidR="00BB12AD" w:rsidRPr="0023290A" w:rsidRDefault="00BB12AD" w:rsidP="00D52481">
            <w:pPr>
              <w:pStyle w:val="8"/>
              <w:shd w:val="clear" w:color="auto" w:fill="auto"/>
              <w:tabs>
                <w:tab w:val="left" w:pos="293"/>
              </w:tabs>
              <w:spacing w:before="0" w:after="0" w:line="240" w:lineRule="auto"/>
              <w:ind w:firstLine="0"/>
              <w:jc w:val="left"/>
              <w:rPr>
                <w:rStyle w:val="6"/>
                <w:rFonts w:ascii="Times New Roman" w:hAnsi="Times New Roman" w:cs="Times New Roman"/>
                <w:sz w:val="23"/>
                <w:szCs w:val="23"/>
              </w:rPr>
            </w:pPr>
            <w:r w:rsidRPr="0023290A">
              <w:rPr>
                <w:rStyle w:val="6"/>
                <w:rFonts w:ascii="Times New Roman" w:hAnsi="Times New Roman" w:cs="Times New Roman"/>
                <w:sz w:val="23"/>
                <w:szCs w:val="23"/>
              </w:rPr>
              <w:t xml:space="preserve">  Получение существенного дохода </w:t>
            </w:r>
          </w:p>
          <w:p w:rsidR="00BB12AD" w:rsidRPr="0023290A" w:rsidRDefault="00BB12AD" w:rsidP="00D52481">
            <w:pPr>
              <w:pStyle w:val="8"/>
              <w:shd w:val="clear" w:color="auto" w:fill="auto"/>
              <w:tabs>
                <w:tab w:val="left" w:pos="293"/>
              </w:tabs>
              <w:spacing w:before="0" w:after="0" w:line="240" w:lineRule="auto"/>
              <w:ind w:firstLine="0"/>
              <w:jc w:val="left"/>
              <w:rPr>
                <w:rStyle w:val="6"/>
                <w:rFonts w:ascii="Times New Roman" w:hAnsi="Times New Roman" w:cs="Times New Roman"/>
                <w:sz w:val="23"/>
                <w:szCs w:val="23"/>
              </w:rPr>
            </w:pPr>
            <w:r w:rsidRPr="0023290A">
              <w:rPr>
                <w:rStyle w:val="6"/>
                <w:rFonts w:ascii="Times New Roman" w:hAnsi="Times New Roman" w:cs="Times New Roman"/>
                <w:sz w:val="23"/>
                <w:szCs w:val="23"/>
              </w:rPr>
              <w:t xml:space="preserve">  (периодические риски)</w:t>
            </w:r>
          </w:p>
        </w:tc>
        <w:tc>
          <w:tcPr>
            <w:tcW w:w="3722" w:type="dxa"/>
            <w:tcBorders>
              <w:top w:val="single" w:sz="4" w:space="0" w:color="auto"/>
              <w:left w:val="single" w:sz="4" w:space="0" w:color="auto"/>
              <w:right w:val="single" w:sz="4" w:space="0" w:color="auto"/>
            </w:tcBorders>
            <w:shd w:val="clear" w:color="auto" w:fill="FFFFFF"/>
            <w:vAlign w:val="center"/>
          </w:tcPr>
          <w:p w:rsidR="00BB12AD" w:rsidRPr="0023290A" w:rsidRDefault="00BB12AD" w:rsidP="00D52481">
            <w:pPr>
              <w:pStyle w:val="8"/>
              <w:shd w:val="clear" w:color="auto" w:fill="auto"/>
              <w:spacing w:before="0" w:line="240" w:lineRule="auto"/>
              <w:ind w:left="120" w:firstLine="0"/>
              <w:jc w:val="left"/>
              <w:rPr>
                <w:rStyle w:val="6"/>
                <w:rFonts w:ascii="Times New Roman" w:hAnsi="Times New Roman" w:cs="Times New Roman"/>
                <w:sz w:val="23"/>
                <w:szCs w:val="23"/>
              </w:rPr>
            </w:pPr>
            <w:r w:rsidRPr="00100C9D">
              <w:rPr>
                <w:rStyle w:val="6"/>
                <w:rFonts w:ascii="Times New Roman" w:hAnsi="Times New Roman" w:cs="Times New Roman"/>
                <w:sz w:val="23"/>
                <w:szCs w:val="23"/>
              </w:rPr>
              <w:t>Умеренн</w:t>
            </w:r>
            <w:r>
              <w:rPr>
                <w:rStyle w:val="6"/>
                <w:rFonts w:ascii="Times New Roman" w:hAnsi="Times New Roman" w:cs="Times New Roman"/>
                <w:sz w:val="23"/>
                <w:szCs w:val="23"/>
              </w:rPr>
              <w:t>о-высокий</w:t>
            </w:r>
            <w:r w:rsidRPr="0023290A">
              <w:rPr>
                <w:rStyle w:val="6"/>
                <w:rFonts w:ascii="Times New Roman" w:hAnsi="Times New Roman" w:cs="Times New Roman"/>
                <w:sz w:val="23"/>
                <w:szCs w:val="23"/>
              </w:rPr>
              <w:t xml:space="preserve">: </w:t>
            </w:r>
            <w:r>
              <w:rPr>
                <w:rStyle w:val="6"/>
                <w:rFonts w:ascii="Times New Roman" w:hAnsi="Times New Roman" w:cs="Times New Roman"/>
                <w:sz w:val="23"/>
                <w:szCs w:val="23"/>
              </w:rPr>
              <w:t>до 45 %</w:t>
            </w:r>
          </w:p>
        </w:tc>
      </w:tr>
      <w:tr w:rsidR="00BB12AD" w:rsidRPr="0023290A" w:rsidTr="00D52481">
        <w:trPr>
          <w:trHeight w:hRule="exact" w:val="611"/>
        </w:trPr>
        <w:tc>
          <w:tcPr>
            <w:tcW w:w="4761" w:type="dxa"/>
            <w:tcBorders>
              <w:top w:val="single" w:sz="4" w:space="0" w:color="auto"/>
              <w:left w:val="single" w:sz="4" w:space="0" w:color="auto"/>
              <w:bottom w:val="single" w:sz="4" w:space="0" w:color="auto"/>
            </w:tcBorders>
            <w:shd w:val="clear" w:color="auto" w:fill="FFFFFF"/>
          </w:tcPr>
          <w:p w:rsidR="00BB12AD" w:rsidRPr="0023290A" w:rsidRDefault="00BB12AD" w:rsidP="00D52481">
            <w:pPr>
              <w:pStyle w:val="8"/>
              <w:shd w:val="clear" w:color="auto" w:fill="auto"/>
              <w:spacing w:before="0" w:after="0" w:line="240" w:lineRule="auto"/>
              <w:ind w:left="120" w:firstLine="0"/>
              <w:jc w:val="left"/>
              <w:rPr>
                <w:rStyle w:val="6"/>
                <w:rFonts w:ascii="Times New Roman" w:hAnsi="Times New Roman" w:cs="Times New Roman"/>
                <w:sz w:val="23"/>
                <w:szCs w:val="23"/>
              </w:rPr>
            </w:pPr>
            <w:r w:rsidRPr="0023290A">
              <w:rPr>
                <w:rStyle w:val="6"/>
                <w:rFonts w:ascii="Times New Roman" w:hAnsi="Times New Roman" w:cs="Times New Roman"/>
                <w:sz w:val="23"/>
                <w:szCs w:val="23"/>
              </w:rPr>
              <w:t xml:space="preserve">Получение максимального дохода </w:t>
            </w:r>
          </w:p>
          <w:p w:rsidR="00BB12AD" w:rsidRPr="0023290A" w:rsidRDefault="00BB12AD" w:rsidP="00D52481">
            <w:pPr>
              <w:pStyle w:val="8"/>
              <w:shd w:val="clear" w:color="auto" w:fill="auto"/>
              <w:spacing w:before="0" w:after="0" w:line="240" w:lineRule="auto"/>
              <w:ind w:left="120" w:firstLine="0"/>
              <w:jc w:val="left"/>
              <w:rPr>
                <w:rFonts w:ascii="Times New Roman" w:hAnsi="Times New Roman" w:cs="Times New Roman"/>
                <w:sz w:val="23"/>
                <w:szCs w:val="23"/>
              </w:rPr>
            </w:pPr>
            <w:r w:rsidRPr="0023290A">
              <w:rPr>
                <w:rStyle w:val="6"/>
                <w:rFonts w:ascii="Times New Roman" w:hAnsi="Times New Roman" w:cs="Times New Roman"/>
                <w:sz w:val="23"/>
                <w:szCs w:val="23"/>
              </w:rPr>
              <w:t>(значительные риски)</w:t>
            </w:r>
          </w:p>
        </w:tc>
        <w:tc>
          <w:tcPr>
            <w:tcW w:w="3722" w:type="dxa"/>
            <w:tcBorders>
              <w:top w:val="single" w:sz="4" w:space="0" w:color="auto"/>
              <w:left w:val="single" w:sz="4" w:space="0" w:color="auto"/>
              <w:bottom w:val="single" w:sz="4" w:space="0" w:color="auto"/>
              <w:right w:val="single" w:sz="4" w:space="0" w:color="auto"/>
            </w:tcBorders>
            <w:shd w:val="clear" w:color="auto" w:fill="FFFFFF"/>
            <w:vAlign w:val="center"/>
          </w:tcPr>
          <w:p w:rsidR="00BB12AD" w:rsidRPr="0023290A" w:rsidRDefault="00BB12AD" w:rsidP="00D52481">
            <w:pPr>
              <w:pStyle w:val="8"/>
              <w:shd w:val="clear" w:color="auto" w:fill="auto"/>
              <w:spacing w:before="60" w:after="0" w:line="240" w:lineRule="auto"/>
              <w:ind w:left="120" w:firstLine="0"/>
              <w:jc w:val="left"/>
              <w:rPr>
                <w:rFonts w:ascii="Times New Roman" w:hAnsi="Times New Roman" w:cs="Times New Roman"/>
                <w:sz w:val="23"/>
                <w:szCs w:val="23"/>
              </w:rPr>
            </w:pPr>
            <w:r>
              <w:rPr>
                <w:rStyle w:val="6"/>
                <w:rFonts w:ascii="Times New Roman" w:hAnsi="Times New Roman" w:cs="Times New Roman"/>
                <w:sz w:val="23"/>
                <w:szCs w:val="23"/>
              </w:rPr>
              <w:t>Высокий</w:t>
            </w:r>
            <w:r w:rsidRPr="0023290A">
              <w:rPr>
                <w:rStyle w:val="6"/>
                <w:rFonts w:ascii="Times New Roman" w:hAnsi="Times New Roman" w:cs="Times New Roman"/>
                <w:sz w:val="23"/>
                <w:szCs w:val="23"/>
              </w:rPr>
              <w:t xml:space="preserve">: </w:t>
            </w:r>
            <w:r>
              <w:rPr>
                <w:rStyle w:val="6"/>
                <w:rFonts w:ascii="Times New Roman" w:hAnsi="Times New Roman" w:cs="Times New Roman"/>
                <w:sz w:val="23"/>
                <w:szCs w:val="23"/>
              </w:rPr>
              <w:t>45% и выше</w:t>
            </w:r>
            <w:r w:rsidRPr="0023290A">
              <w:rPr>
                <w:rStyle w:val="6"/>
                <w:rFonts w:ascii="Times New Roman" w:hAnsi="Times New Roman" w:cs="Times New Roman"/>
                <w:sz w:val="23"/>
                <w:szCs w:val="23"/>
              </w:rPr>
              <w:t>.</w:t>
            </w:r>
          </w:p>
        </w:tc>
      </w:tr>
    </w:tbl>
    <w:p w:rsidR="00BB12AD" w:rsidRPr="0023290A" w:rsidRDefault="00BB12AD" w:rsidP="00BB12AD">
      <w:pPr>
        <w:pStyle w:val="8"/>
        <w:shd w:val="clear" w:color="auto" w:fill="auto"/>
        <w:tabs>
          <w:tab w:val="left" w:pos="0"/>
          <w:tab w:val="left" w:pos="709"/>
          <w:tab w:val="right" w:pos="9923"/>
        </w:tabs>
        <w:spacing w:before="120" w:after="80" w:line="240" w:lineRule="auto"/>
        <w:ind w:firstLine="0"/>
        <w:rPr>
          <w:rFonts w:ascii="Times New Roman" w:hAnsi="Times New Roman" w:cs="Times New Roman"/>
          <w:sz w:val="23"/>
          <w:szCs w:val="23"/>
        </w:rPr>
      </w:pPr>
      <w:r w:rsidRPr="0023290A">
        <w:rPr>
          <w:rFonts w:ascii="Times New Roman" w:hAnsi="Times New Roman" w:cs="Times New Roman"/>
          <w:sz w:val="23"/>
          <w:szCs w:val="23"/>
        </w:rPr>
        <w:t>5.5. Допустимый   риск   Учредителя   управления   для  заданного    инвестиционного    горизонта указывается в инвестиционном профиле Учредителя управления.</w:t>
      </w:r>
    </w:p>
    <w:p w:rsidR="00BB12AD" w:rsidRPr="0023290A" w:rsidRDefault="00BB12AD" w:rsidP="00BB12AD">
      <w:pPr>
        <w:pStyle w:val="8"/>
        <w:shd w:val="clear" w:color="auto" w:fill="auto"/>
        <w:tabs>
          <w:tab w:val="left" w:pos="0"/>
          <w:tab w:val="left" w:pos="426"/>
          <w:tab w:val="right" w:pos="9751"/>
        </w:tabs>
        <w:spacing w:before="0" w:after="80" w:line="240" w:lineRule="auto"/>
        <w:ind w:firstLine="0"/>
        <w:rPr>
          <w:rFonts w:ascii="Times New Roman" w:hAnsi="Times New Roman" w:cs="Times New Roman"/>
          <w:sz w:val="23"/>
          <w:szCs w:val="23"/>
        </w:rPr>
      </w:pPr>
      <w:r w:rsidRPr="0023290A">
        <w:rPr>
          <w:rFonts w:ascii="Times New Roman" w:hAnsi="Times New Roman" w:cs="Times New Roman"/>
          <w:sz w:val="23"/>
          <w:szCs w:val="23"/>
        </w:rPr>
        <w:t>5.6. Управляющий определяет риск (фактический риск) Учредителя  управления с периодичностью, позволяющей своевременно выявить несоответствие фактического риска допустимому риску, определенному в присвоенном ему инвестиционном профиле.</w:t>
      </w:r>
    </w:p>
    <w:p w:rsidR="00BB12AD" w:rsidRPr="0023290A" w:rsidRDefault="00BB12AD" w:rsidP="00BB12AD">
      <w:pPr>
        <w:pStyle w:val="8"/>
        <w:shd w:val="clear" w:color="auto" w:fill="auto"/>
        <w:tabs>
          <w:tab w:val="left" w:pos="0"/>
          <w:tab w:val="left" w:pos="709"/>
          <w:tab w:val="right" w:pos="9751"/>
        </w:tabs>
        <w:spacing w:before="0" w:after="80" w:line="240" w:lineRule="auto"/>
        <w:ind w:firstLine="0"/>
        <w:rPr>
          <w:rFonts w:ascii="Times New Roman" w:hAnsi="Times New Roman" w:cs="Times New Roman"/>
          <w:sz w:val="23"/>
          <w:szCs w:val="23"/>
        </w:rPr>
      </w:pPr>
      <w:r w:rsidRPr="0023290A">
        <w:rPr>
          <w:rFonts w:ascii="Times New Roman" w:hAnsi="Times New Roman" w:cs="Times New Roman"/>
          <w:sz w:val="23"/>
          <w:szCs w:val="23"/>
        </w:rPr>
        <w:t xml:space="preserve">5.8.  Допустимый и фактический риск выражаются в процентах. </w:t>
      </w:r>
    </w:p>
    <w:p w:rsidR="00BB12AD" w:rsidRPr="0023290A" w:rsidRDefault="00BB12AD" w:rsidP="00BB12AD">
      <w:pPr>
        <w:pStyle w:val="8"/>
        <w:shd w:val="clear" w:color="auto" w:fill="auto"/>
        <w:tabs>
          <w:tab w:val="left" w:pos="0"/>
          <w:tab w:val="left" w:pos="709"/>
          <w:tab w:val="right" w:pos="9751"/>
        </w:tabs>
        <w:spacing w:before="0" w:after="80" w:line="240" w:lineRule="auto"/>
        <w:ind w:firstLine="0"/>
        <w:rPr>
          <w:rFonts w:ascii="Times New Roman" w:hAnsi="Times New Roman" w:cs="Times New Roman"/>
          <w:sz w:val="23"/>
          <w:szCs w:val="23"/>
        </w:rPr>
      </w:pPr>
      <w:r w:rsidRPr="0023290A">
        <w:rPr>
          <w:rFonts w:ascii="Times New Roman" w:hAnsi="Times New Roman" w:cs="Times New Roman"/>
          <w:sz w:val="23"/>
          <w:szCs w:val="23"/>
        </w:rPr>
        <w:t>5.9.  Расчет фактического риска производится по следующей формуле:</w:t>
      </w:r>
    </w:p>
    <w:p w:rsidR="00BB12AD" w:rsidRPr="0023290A" w:rsidRDefault="00BB12AD" w:rsidP="00BB12AD">
      <w:pPr>
        <w:pStyle w:val="8"/>
        <w:shd w:val="clear" w:color="auto" w:fill="auto"/>
        <w:tabs>
          <w:tab w:val="left" w:pos="426"/>
          <w:tab w:val="left" w:pos="709"/>
          <w:tab w:val="right" w:pos="9751"/>
        </w:tabs>
        <w:spacing w:before="0" w:after="80" w:line="240" w:lineRule="auto"/>
        <w:ind w:left="426" w:firstLine="0"/>
        <w:rPr>
          <w:rFonts w:ascii="Times New Roman" w:hAnsi="Times New Roman" w:cs="Times New Roman"/>
          <w:sz w:val="23"/>
          <w:szCs w:val="23"/>
        </w:rPr>
      </w:pPr>
      <w:r w:rsidRPr="0023290A">
        <w:rPr>
          <w:rFonts w:ascii="Times New Roman" w:hAnsi="Times New Roman" w:cs="Times New Roman"/>
          <w:sz w:val="23"/>
          <w:szCs w:val="23"/>
        </w:rPr>
        <w:t xml:space="preserve">R = 100% - (А2/А1) * 100%, </w:t>
      </w:r>
    </w:p>
    <w:p w:rsidR="00BB12AD" w:rsidRPr="0023290A" w:rsidRDefault="00BB12AD" w:rsidP="00BB12AD">
      <w:pPr>
        <w:pStyle w:val="8"/>
        <w:shd w:val="clear" w:color="auto" w:fill="auto"/>
        <w:tabs>
          <w:tab w:val="left" w:pos="426"/>
          <w:tab w:val="left" w:pos="709"/>
          <w:tab w:val="right" w:pos="9751"/>
        </w:tabs>
        <w:spacing w:before="0" w:after="80" w:line="240" w:lineRule="auto"/>
        <w:ind w:left="426" w:firstLine="0"/>
        <w:rPr>
          <w:rFonts w:ascii="Times New Roman" w:hAnsi="Times New Roman" w:cs="Times New Roman"/>
          <w:sz w:val="23"/>
          <w:szCs w:val="23"/>
        </w:rPr>
      </w:pPr>
      <w:r w:rsidRPr="0023290A">
        <w:rPr>
          <w:rFonts w:ascii="Times New Roman" w:hAnsi="Times New Roman" w:cs="Times New Roman"/>
          <w:sz w:val="23"/>
          <w:szCs w:val="23"/>
        </w:rPr>
        <w:t xml:space="preserve">где: R – размер фактического риска клиента (% от стоимости портфеля клиента); </w:t>
      </w:r>
    </w:p>
    <w:p w:rsidR="00BB12AD" w:rsidRPr="0023290A" w:rsidRDefault="00BB12AD" w:rsidP="00BB12AD">
      <w:pPr>
        <w:pStyle w:val="8"/>
        <w:shd w:val="clear" w:color="auto" w:fill="auto"/>
        <w:tabs>
          <w:tab w:val="left" w:pos="426"/>
          <w:tab w:val="left" w:pos="709"/>
          <w:tab w:val="right" w:pos="9751"/>
        </w:tabs>
        <w:spacing w:before="0" w:after="80" w:line="240" w:lineRule="auto"/>
        <w:ind w:left="426" w:firstLine="0"/>
        <w:rPr>
          <w:rFonts w:ascii="Times New Roman" w:hAnsi="Times New Roman" w:cs="Times New Roman"/>
          <w:sz w:val="23"/>
          <w:szCs w:val="23"/>
        </w:rPr>
      </w:pPr>
      <w:r w:rsidRPr="0023290A">
        <w:rPr>
          <w:rFonts w:ascii="Times New Roman" w:hAnsi="Times New Roman" w:cs="Times New Roman"/>
          <w:sz w:val="23"/>
          <w:szCs w:val="23"/>
        </w:rPr>
        <w:t xml:space="preserve">А1 – стоимость Активов клиента на дату начала инвестиционного горизонта (руб.); </w:t>
      </w:r>
    </w:p>
    <w:p w:rsidR="00BB12AD" w:rsidRPr="0023290A" w:rsidRDefault="00BB12AD" w:rsidP="00BB12AD">
      <w:pPr>
        <w:pStyle w:val="8"/>
        <w:shd w:val="clear" w:color="auto" w:fill="auto"/>
        <w:tabs>
          <w:tab w:val="left" w:pos="426"/>
          <w:tab w:val="left" w:pos="709"/>
          <w:tab w:val="right" w:pos="9751"/>
        </w:tabs>
        <w:spacing w:before="0" w:after="80" w:line="240" w:lineRule="auto"/>
        <w:ind w:left="426" w:firstLine="0"/>
        <w:rPr>
          <w:rFonts w:ascii="Times New Roman" w:hAnsi="Times New Roman" w:cs="Times New Roman"/>
          <w:sz w:val="23"/>
          <w:szCs w:val="23"/>
        </w:rPr>
      </w:pPr>
      <w:r w:rsidRPr="0023290A">
        <w:rPr>
          <w:rFonts w:ascii="Times New Roman" w:hAnsi="Times New Roman" w:cs="Times New Roman"/>
          <w:sz w:val="23"/>
          <w:szCs w:val="23"/>
        </w:rPr>
        <w:t xml:space="preserve">А2 – стоимость Активов клиента на дату текущую дату (руб.). </w:t>
      </w:r>
    </w:p>
    <w:p w:rsidR="00BB12AD" w:rsidRPr="0023290A" w:rsidRDefault="00BB12AD" w:rsidP="00BB12AD">
      <w:pPr>
        <w:pStyle w:val="8"/>
        <w:shd w:val="clear" w:color="auto" w:fill="auto"/>
        <w:tabs>
          <w:tab w:val="left" w:pos="0"/>
          <w:tab w:val="right" w:pos="9751"/>
        </w:tabs>
        <w:spacing w:before="0" w:after="80" w:line="240" w:lineRule="auto"/>
        <w:ind w:firstLine="426"/>
        <w:rPr>
          <w:rFonts w:ascii="Times New Roman" w:hAnsi="Times New Roman" w:cs="Times New Roman"/>
          <w:sz w:val="23"/>
          <w:szCs w:val="23"/>
        </w:rPr>
      </w:pPr>
      <w:r w:rsidRPr="0023290A">
        <w:rPr>
          <w:rFonts w:ascii="Times New Roman" w:hAnsi="Times New Roman" w:cs="Times New Roman"/>
          <w:sz w:val="23"/>
          <w:szCs w:val="23"/>
        </w:rPr>
        <w:t xml:space="preserve">Фактический риск рассчитывается Управляющим ежеквартально, по каждому отдельному Договору доверительного управления Учредителя управления. </w:t>
      </w:r>
    </w:p>
    <w:p w:rsidR="00BB12AD" w:rsidRPr="0023290A" w:rsidRDefault="00BB12AD" w:rsidP="00BB12AD">
      <w:pPr>
        <w:pStyle w:val="8"/>
        <w:shd w:val="clear" w:color="auto" w:fill="auto"/>
        <w:tabs>
          <w:tab w:val="left" w:pos="426"/>
          <w:tab w:val="right" w:pos="9751"/>
        </w:tabs>
        <w:spacing w:before="0" w:after="80" w:line="240" w:lineRule="auto"/>
        <w:ind w:firstLine="0"/>
        <w:rPr>
          <w:rFonts w:ascii="Times New Roman" w:hAnsi="Times New Roman" w:cs="Times New Roman"/>
          <w:sz w:val="23"/>
          <w:szCs w:val="23"/>
        </w:rPr>
      </w:pPr>
      <w:r w:rsidRPr="0023290A">
        <w:rPr>
          <w:rFonts w:ascii="Times New Roman" w:hAnsi="Times New Roman" w:cs="Times New Roman"/>
          <w:sz w:val="23"/>
          <w:szCs w:val="23"/>
        </w:rPr>
        <w:tab/>
        <w:t>Данный риск не должен превышать размер Допустимого риска, установленного в инвестиционном (стандартном инвестиционном) профиле.</w:t>
      </w:r>
    </w:p>
    <w:p w:rsidR="00BB12AD" w:rsidRPr="0023290A" w:rsidRDefault="00BB12AD" w:rsidP="00BB12AD">
      <w:pPr>
        <w:pStyle w:val="8"/>
        <w:shd w:val="clear" w:color="auto" w:fill="auto"/>
        <w:tabs>
          <w:tab w:val="left" w:pos="0"/>
          <w:tab w:val="left" w:pos="567"/>
          <w:tab w:val="right" w:pos="9923"/>
        </w:tabs>
        <w:spacing w:before="0" w:after="80" w:line="240" w:lineRule="auto"/>
        <w:ind w:left="2" w:firstLine="0"/>
        <w:rPr>
          <w:rFonts w:ascii="Garamond" w:hAnsi="Garamond"/>
          <w:sz w:val="23"/>
          <w:szCs w:val="23"/>
        </w:rPr>
      </w:pPr>
      <w:r w:rsidRPr="0023290A">
        <w:rPr>
          <w:rFonts w:ascii="Times New Roman" w:hAnsi="Times New Roman" w:cs="Times New Roman"/>
          <w:sz w:val="23"/>
          <w:szCs w:val="23"/>
        </w:rPr>
        <w:t>5.10.</w:t>
      </w:r>
      <w:r w:rsidRPr="0023290A">
        <w:rPr>
          <w:rFonts w:ascii="Times New Roman" w:hAnsi="Times New Roman" w:cs="Times New Roman"/>
          <w:sz w:val="23"/>
          <w:szCs w:val="23"/>
        </w:rPr>
        <w:tab/>
        <w:t xml:space="preserve">В случае, если по результатам проверки Управляющим установлено, что фактический </w:t>
      </w:r>
      <w:r w:rsidRPr="0023290A">
        <w:rPr>
          <w:rFonts w:ascii="Times New Roman" w:hAnsi="Times New Roman" w:cs="Times New Roman"/>
          <w:b/>
          <w:sz w:val="23"/>
          <w:szCs w:val="23"/>
        </w:rPr>
        <w:t>риск Учредителя управления стал превышать допустимый риск,</w:t>
      </w:r>
      <w:r w:rsidRPr="0023290A">
        <w:rPr>
          <w:rFonts w:ascii="Times New Roman" w:hAnsi="Times New Roman" w:cs="Times New Roman"/>
          <w:sz w:val="23"/>
          <w:szCs w:val="23"/>
        </w:rPr>
        <w:t xml:space="preserve"> определённый в инвестиционном профиле Учредителя управления, и договором доверительного управления предусмотрены ограничения в отношении действий Управляющего, которые необходимы для снижения риска, Управляющий </w:t>
      </w:r>
      <w:r w:rsidRPr="0023290A">
        <w:rPr>
          <w:rFonts w:ascii="Times New Roman" w:hAnsi="Times New Roman" w:cs="Times New Roman"/>
          <w:b/>
          <w:sz w:val="23"/>
          <w:szCs w:val="23"/>
        </w:rPr>
        <w:t>уведомляет</w:t>
      </w:r>
      <w:r w:rsidRPr="0023290A">
        <w:rPr>
          <w:rFonts w:ascii="Times New Roman" w:hAnsi="Times New Roman" w:cs="Times New Roman"/>
          <w:sz w:val="23"/>
          <w:szCs w:val="23"/>
        </w:rPr>
        <w:t xml:space="preserve"> об этом Учредителя управления </w:t>
      </w:r>
      <w:r w:rsidRPr="0023290A">
        <w:rPr>
          <w:rFonts w:ascii="Times New Roman" w:hAnsi="Times New Roman" w:cs="Times New Roman"/>
          <w:b/>
          <w:sz w:val="23"/>
          <w:szCs w:val="23"/>
        </w:rPr>
        <w:t>не позднее дня, следующего за днем выявления</w:t>
      </w:r>
      <w:r w:rsidRPr="0023290A">
        <w:rPr>
          <w:rFonts w:ascii="Times New Roman" w:hAnsi="Times New Roman" w:cs="Times New Roman"/>
          <w:sz w:val="23"/>
          <w:szCs w:val="23"/>
        </w:rPr>
        <w:t xml:space="preserve"> такого превышения, в порядке, согласованном с Учредителем управления. В этом случае по письменному требованию Учредителя управления Управляющий обязан привести управление инвестиционным портфелем этого Учредителя управления в соответствие с его инвестиционным профилем.</w:t>
      </w:r>
    </w:p>
    <w:p w:rsidR="00BB12AD" w:rsidRDefault="00BB12AD" w:rsidP="00BB12AD">
      <w:pPr>
        <w:pStyle w:val="40"/>
        <w:keepNext/>
        <w:keepLines/>
        <w:shd w:val="clear" w:color="auto" w:fill="auto"/>
        <w:tabs>
          <w:tab w:val="left" w:pos="1575"/>
        </w:tabs>
        <w:spacing w:before="240" w:after="0" w:line="240" w:lineRule="auto"/>
        <w:ind w:firstLine="0"/>
        <w:jc w:val="center"/>
        <w:rPr>
          <w:rFonts w:ascii="Times New Roman" w:hAnsi="Times New Roman" w:cs="Times New Roman"/>
          <w:sz w:val="23"/>
          <w:szCs w:val="23"/>
        </w:rPr>
      </w:pPr>
      <w:bookmarkStart w:id="6" w:name="bookmark6"/>
      <w:r>
        <w:rPr>
          <w:rFonts w:ascii="Times New Roman" w:hAnsi="Times New Roman" w:cs="Times New Roman"/>
          <w:sz w:val="23"/>
          <w:szCs w:val="23"/>
        </w:rPr>
        <w:lastRenderedPageBreak/>
        <w:t xml:space="preserve">6. </w:t>
      </w:r>
      <w:r w:rsidRPr="0023290A">
        <w:rPr>
          <w:rFonts w:ascii="Times New Roman" w:hAnsi="Times New Roman" w:cs="Times New Roman"/>
          <w:sz w:val="23"/>
          <w:szCs w:val="23"/>
        </w:rPr>
        <w:t>ПОРЯДОК И ОСНОВАНИЯ ИЗМЕНЕНИЯ</w:t>
      </w:r>
      <w:r>
        <w:rPr>
          <w:rFonts w:ascii="Times New Roman" w:hAnsi="Times New Roman" w:cs="Times New Roman"/>
          <w:sz w:val="23"/>
          <w:szCs w:val="23"/>
        </w:rPr>
        <w:t xml:space="preserve"> </w:t>
      </w:r>
    </w:p>
    <w:p w:rsidR="00BB12AD" w:rsidRPr="0023290A" w:rsidRDefault="00BB12AD" w:rsidP="00BB12AD">
      <w:pPr>
        <w:pStyle w:val="40"/>
        <w:keepNext/>
        <w:keepLines/>
        <w:shd w:val="clear" w:color="auto" w:fill="auto"/>
        <w:tabs>
          <w:tab w:val="left" w:pos="1575"/>
        </w:tabs>
        <w:spacing w:before="0" w:after="0" w:line="240" w:lineRule="auto"/>
        <w:ind w:firstLine="0"/>
        <w:jc w:val="center"/>
        <w:rPr>
          <w:rFonts w:ascii="Times New Roman" w:hAnsi="Times New Roman" w:cs="Times New Roman"/>
          <w:sz w:val="23"/>
          <w:szCs w:val="23"/>
        </w:rPr>
      </w:pPr>
      <w:r w:rsidRPr="0023290A">
        <w:rPr>
          <w:rFonts w:ascii="Times New Roman" w:hAnsi="Times New Roman" w:cs="Times New Roman"/>
          <w:sz w:val="23"/>
          <w:szCs w:val="23"/>
        </w:rPr>
        <w:t>ИНВЕСТИЦИОННОГО ПРОФИЛЯ</w:t>
      </w:r>
      <w:bookmarkEnd w:id="6"/>
    </w:p>
    <w:p w:rsidR="00BB12AD" w:rsidRPr="0023290A" w:rsidRDefault="00BB12AD" w:rsidP="00BB12AD">
      <w:pPr>
        <w:pStyle w:val="40"/>
        <w:keepNext/>
        <w:keepLines/>
        <w:shd w:val="clear" w:color="auto" w:fill="auto"/>
        <w:tabs>
          <w:tab w:val="left" w:pos="1575"/>
        </w:tabs>
        <w:spacing w:before="0" w:after="0" w:line="240" w:lineRule="auto"/>
        <w:ind w:left="1700" w:firstLine="0"/>
        <w:jc w:val="center"/>
        <w:rPr>
          <w:rFonts w:ascii="Times New Roman" w:hAnsi="Times New Roman" w:cs="Times New Roman"/>
          <w:sz w:val="23"/>
          <w:szCs w:val="23"/>
        </w:rPr>
      </w:pPr>
    </w:p>
    <w:p w:rsidR="00BB12AD" w:rsidRPr="0023290A" w:rsidRDefault="00BB12AD" w:rsidP="00BB12AD">
      <w:pPr>
        <w:pStyle w:val="8"/>
        <w:shd w:val="clear" w:color="auto" w:fill="auto"/>
        <w:tabs>
          <w:tab w:val="left" w:pos="0"/>
        </w:tabs>
        <w:spacing w:before="0" w:after="0" w:line="240" w:lineRule="auto"/>
        <w:ind w:firstLine="0"/>
        <w:rPr>
          <w:rFonts w:ascii="Times New Roman" w:hAnsi="Times New Roman" w:cs="Times New Roman"/>
          <w:sz w:val="23"/>
          <w:szCs w:val="23"/>
        </w:rPr>
      </w:pPr>
      <w:r>
        <w:rPr>
          <w:rFonts w:ascii="Times New Roman" w:hAnsi="Times New Roman" w:cs="Times New Roman"/>
          <w:sz w:val="23"/>
          <w:szCs w:val="23"/>
        </w:rPr>
        <w:t xml:space="preserve">6.1. </w:t>
      </w:r>
      <w:r w:rsidRPr="0023290A">
        <w:rPr>
          <w:rFonts w:ascii="Times New Roman" w:hAnsi="Times New Roman" w:cs="Times New Roman"/>
          <w:sz w:val="23"/>
          <w:szCs w:val="23"/>
        </w:rPr>
        <w:t>Если предусмотрено договором доверительного управления Управляющий осуществляет пересмотр Инвестиционного профиля и (или) Стандартного инвестиционного профиля Учредителя управления по истечении инвестиционного горизонта, определенного в действующем инвестиционном профиле и (или) стандартном инвестиционном профиле, и при наличии следующих оснований:</w:t>
      </w:r>
    </w:p>
    <w:p w:rsidR="00BB12AD" w:rsidRPr="0023290A" w:rsidRDefault="00BB12AD" w:rsidP="00BB12AD">
      <w:pPr>
        <w:pStyle w:val="8"/>
        <w:numPr>
          <w:ilvl w:val="2"/>
          <w:numId w:val="19"/>
        </w:numPr>
        <w:shd w:val="clear" w:color="auto" w:fill="auto"/>
        <w:spacing w:before="0" w:after="0" w:line="240" w:lineRule="auto"/>
        <w:ind w:left="709" w:right="23" w:hanging="283"/>
        <w:rPr>
          <w:rFonts w:ascii="Times New Roman" w:hAnsi="Times New Roman" w:cs="Times New Roman"/>
          <w:sz w:val="23"/>
          <w:szCs w:val="23"/>
        </w:rPr>
      </w:pPr>
      <w:r w:rsidRPr="0023290A">
        <w:rPr>
          <w:rFonts w:ascii="Times New Roman" w:hAnsi="Times New Roman" w:cs="Times New Roman"/>
          <w:sz w:val="23"/>
          <w:szCs w:val="23"/>
        </w:rPr>
        <w:t>Получение Управляющим информации о том, что изменились данные Учредителя управления, предоставленные им в «Анкете для определения инвестиционного профиля» (является основанием для пересмотра Инвестиционного профиля клиента).</w:t>
      </w:r>
    </w:p>
    <w:p w:rsidR="00BB12AD" w:rsidRPr="0023290A" w:rsidRDefault="00BB12AD" w:rsidP="00BB12AD">
      <w:pPr>
        <w:pStyle w:val="8"/>
        <w:numPr>
          <w:ilvl w:val="2"/>
          <w:numId w:val="19"/>
        </w:numPr>
        <w:shd w:val="clear" w:color="auto" w:fill="auto"/>
        <w:spacing w:before="0" w:after="0" w:line="240" w:lineRule="auto"/>
        <w:ind w:left="709" w:right="23" w:hanging="283"/>
        <w:rPr>
          <w:rFonts w:ascii="Times New Roman" w:hAnsi="Times New Roman" w:cs="Times New Roman"/>
          <w:sz w:val="23"/>
          <w:szCs w:val="23"/>
        </w:rPr>
      </w:pPr>
      <w:r w:rsidRPr="0023290A">
        <w:rPr>
          <w:rFonts w:ascii="Times New Roman" w:hAnsi="Times New Roman" w:cs="Times New Roman"/>
          <w:sz w:val="23"/>
          <w:szCs w:val="23"/>
        </w:rPr>
        <w:t>Изменение экономической ситуации в Российской Федерации, в том числе изменение ключевой ставки Банка России.</w:t>
      </w:r>
    </w:p>
    <w:p w:rsidR="00BB12AD" w:rsidRPr="0023290A" w:rsidRDefault="00BB12AD" w:rsidP="00BB12AD">
      <w:pPr>
        <w:pStyle w:val="8"/>
        <w:numPr>
          <w:ilvl w:val="2"/>
          <w:numId w:val="19"/>
        </w:numPr>
        <w:shd w:val="clear" w:color="auto" w:fill="auto"/>
        <w:spacing w:before="0" w:after="0" w:line="240" w:lineRule="auto"/>
        <w:ind w:left="709" w:right="23" w:hanging="283"/>
        <w:rPr>
          <w:rFonts w:ascii="Times New Roman" w:hAnsi="Times New Roman" w:cs="Times New Roman"/>
          <w:sz w:val="23"/>
          <w:szCs w:val="23"/>
        </w:rPr>
      </w:pPr>
      <w:r w:rsidRPr="0023290A">
        <w:rPr>
          <w:rFonts w:ascii="Times New Roman" w:hAnsi="Times New Roman" w:cs="Times New Roman"/>
          <w:sz w:val="23"/>
          <w:szCs w:val="23"/>
        </w:rPr>
        <w:t>Внесение изменений в законодательство Российской Федерации, в том числе нормативные акты Банка России</w:t>
      </w:r>
      <w:r>
        <w:rPr>
          <w:rFonts w:ascii="Times New Roman" w:hAnsi="Times New Roman" w:cs="Times New Roman"/>
          <w:sz w:val="23"/>
          <w:szCs w:val="23"/>
        </w:rPr>
        <w:t>, в части осуществления деятельности по доверительному управлению</w:t>
      </w:r>
      <w:r w:rsidRPr="0023290A">
        <w:rPr>
          <w:rFonts w:ascii="Times New Roman" w:hAnsi="Times New Roman" w:cs="Times New Roman"/>
          <w:sz w:val="23"/>
          <w:szCs w:val="23"/>
        </w:rPr>
        <w:t>.</w:t>
      </w:r>
    </w:p>
    <w:p w:rsidR="00BB12AD" w:rsidRPr="0023290A" w:rsidRDefault="00BB12AD" w:rsidP="00BB12AD">
      <w:pPr>
        <w:pStyle w:val="8"/>
        <w:numPr>
          <w:ilvl w:val="2"/>
          <w:numId w:val="19"/>
        </w:numPr>
        <w:shd w:val="clear" w:color="auto" w:fill="auto"/>
        <w:spacing w:before="0" w:after="0" w:line="240" w:lineRule="auto"/>
        <w:ind w:left="709" w:right="23" w:hanging="283"/>
        <w:rPr>
          <w:rFonts w:ascii="Times New Roman" w:hAnsi="Times New Roman" w:cs="Times New Roman"/>
          <w:sz w:val="23"/>
          <w:szCs w:val="23"/>
        </w:rPr>
      </w:pPr>
      <w:r w:rsidRPr="0023290A">
        <w:rPr>
          <w:rFonts w:ascii="Times New Roman" w:hAnsi="Times New Roman" w:cs="Times New Roman"/>
          <w:sz w:val="23"/>
          <w:szCs w:val="23"/>
        </w:rPr>
        <w:t>Внесение изменений в Базовый стандарт</w:t>
      </w:r>
      <w:r w:rsidRPr="0023290A">
        <w:t xml:space="preserve"> </w:t>
      </w:r>
      <w:r w:rsidRPr="0023290A">
        <w:rPr>
          <w:rFonts w:ascii="Times New Roman" w:hAnsi="Times New Roman" w:cs="Times New Roman"/>
          <w:sz w:val="23"/>
          <w:szCs w:val="23"/>
        </w:rPr>
        <w:t>совершения управляющим операций на финансовом рынке, утвержденный Центральным Банком Российской Федерации.</w:t>
      </w:r>
    </w:p>
    <w:p w:rsidR="00BB12AD" w:rsidRPr="0023290A" w:rsidRDefault="00BB12AD" w:rsidP="00BB12AD">
      <w:pPr>
        <w:pStyle w:val="8"/>
        <w:numPr>
          <w:ilvl w:val="2"/>
          <w:numId w:val="19"/>
        </w:numPr>
        <w:shd w:val="clear" w:color="auto" w:fill="auto"/>
        <w:spacing w:before="0" w:after="0" w:line="240" w:lineRule="auto"/>
        <w:ind w:left="709" w:right="23" w:hanging="283"/>
        <w:rPr>
          <w:rFonts w:ascii="Times New Roman" w:hAnsi="Times New Roman" w:cs="Times New Roman"/>
          <w:sz w:val="23"/>
          <w:szCs w:val="23"/>
        </w:rPr>
      </w:pPr>
      <w:r w:rsidRPr="0023290A">
        <w:rPr>
          <w:rFonts w:ascii="Times New Roman" w:hAnsi="Times New Roman" w:cs="Times New Roman"/>
          <w:sz w:val="23"/>
          <w:szCs w:val="23"/>
        </w:rPr>
        <w:t>Внесение изменений во внутренний стандарт (стандарты) НАУФОР, членом которой является Управляющий.</w:t>
      </w:r>
    </w:p>
    <w:p w:rsidR="00BB12AD" w:rsidRPr="0023290A" w:rsidRDefault="00BB12AD" w:rsidP="00BB12AD">
      <w:pPr>
        <w:pStyle w:val="8"/>
        <w:shd w:val="clear" w:color="auto" w:fill="auto"/>
        <w:spacing w:before="0" w:line="240" w:lineRule="auto"/>
        <w:ind w:right="20" w:firstLine="0"/>
        <w:rPr>
          <w:rFonts w:ascii="Times New Roman" w:hAnsi="Times New Roman" w:cs="Times New Roman"/>
          <w:sz w:val="23"/>
          <w:szCs w:val="23"/>
        </w:rPr>
      </w:pPr>
      <w:r>
        <w:rPr>
          <w:rFonts w:ascii="Times New Roman" w:hAnsi="Times New Roman" w:cs="Times New Roman"/>
          <w:sz w:val="23"/>
          <w:szCs w:val="23"/>
        </w:rPr>
        <w:t xml:space="preserve">6.2. </w:t>
      </w:r>
      <w:r w:rsidRPr="0023290A">
        <w:rPr>
          <w:rFonts w:ascii="Times New Roman" w:hAnsi="Times New Roman" w:cs="Times New Roman"/>
          <w:sz w:val="23"/>
          <w:szCs w:val="23"/>
        </w:rPr>
        <w:t xml:space="preserve">Порядок изменения инвестиционного профиля Учредителя управления аналогичен порядку его первоначального определения, установленному в разделе 2 настоящего Порядка. Инвестиционный профиль считается изменённым с момента получения Управляющим согласия Учредителя управления на такое изменение. Изменение стандартного инвестиционного профиля производится путем внесения изменений </w:t>
      </w:r>
      <w:r>
        <w:rPr>
          <w:rFonts w:ascii="Times New Roman" w:hAnsi="Times New Roman" w:cs="Times New Roman"/>
          <w:sz w:val="23"/>
          <w:szCs w:val="23"/>
        </w:rPr>
        <w:t>в него</w:t>
      </w:r>
      <w:r w:rsidRPr="0023290A">
        <w:rPr>
          <w:rFonts w:ascii="Times New Roman" w:hAnsi="Times New Roman" w:cs="Times New Roman"/>
          <w:sz w:val="23"/>
          <w:szCs w:val="23"/>
        </w:rPr>
        <w:t>, составл</w:t>
      </w:r>
      <w:r>
        <w:rPr>
          <w:rFonts w:ascii="Times New Roman" w:hAnsi="Times New Roman" w:cs="Times New Roman"/>
          <w:sz w:val="23"/>
          <w:szCs w:val="23"/>
        </w:rPr>
        <w:t>яется</w:t>
      </w:r>
      <w:r w:rsidRPr="0023290A">
        <w:rPr>
          <w:rFonts w:ascii="Times New Roman" w:hAnsi="Times New Roman" w:cs="Times New Roman"/>
          <w:sz w:val="23"/>
          <w:szCs w:val="23"/>
        </w:rPr>
        <w:t xml:space="preserve"> в бумажной форме в двух экземплярах, один из которых передается (направляется) Учредителю управления, другой подлежит хранению у Управляющего в течение срока действия договора доверительного управления, а также в течение 3 (Трех) лет со дня его прекращения.</w:t>
      </w:r>
    </w:p>
    <w:p w:rsidR="00BB12AD" w:rsidRPr="0023290A" w:rsidRDefault="00BB12AD" w:rsidP="00BB12AD">
      <w:pPr>
        <w:pStyle w:val="8"/>
        <w:shd w:val="clear" w:color="auto" w:fill="auto"/>
        <w:spacing w:before="0" w:after="120" w:line="240" w:lineRule="auto"/>
        <w:ind w:right="23" w:firstLine="0"/>
        <w:rPr>
          <w:rFonts w:ascii="Times New Roman" w:hAnsi="Times New Roman" w:cs="Times New Roman"/>
          <w:sz w:val="23"/>
          <w:szCs w:val="23"/>
        </w:rPr>
      </w:pPr>
      <w:r w:rsidRPr="0023290A">
        <w:rPr>
          <w:rFonts w:ascii="Times New Roman" w:hAnsi="Times New Roman" w:cs="Times New Roman"/>
          <w:sz w:val="23"/>
          <w:szCs w:val="23"/>
        </w:rPr>
        <w:tab/>
        <w:t xml:space="preserve">Образцы уведомления, содержащего </w:t>
      </w:r>
      <w:r w:rsidRPr="0023290A">
        <w:rPr>
          <w:rFonts w:ascii="Times New Roman" w:hAnsi="Times New Roman" w:cs="Times New Roman"/>
          <w:b/>
          <w:sz w:val="23"/>
          <w:szCs w:val="23"/>
        </w:rPr>
        <w:t>инвестиционный профиль Учредителя управления</w:t>
      </w:r>
      <w:r w:rsidRPr="0023290A">
        <w:rPr>
          <w:rFonts w:ascii="Times New Roman" w:hAnsi="Times New Roman" w:cs="Times New Roman"/>
          <w:sz w:val="23"/>
          <w:szCs w:val="23"/>
        </w:rPr>
        <w:t xml:space="preserve">, и уведомления, содержащего </w:t>
      </w:r>
      <w:r w:rsidRPr="0023290A">
        <w:rPr>
          <w:rFonts w:ascii="Times New Roman" w:hAnsi="Times New Roman" w:cs="Times New Roman"/>
          <w:b/>
          <w:sz w:val="23"/>
          <w:szCs w:val="23"/>
        </w:rPr>
        <w:t>стандартный инвестиционный профиль Учредителя управления</w:t>
      </w:r>
      <w:r w:rsidRPr="0023290A">
        <w:rPr>
          <w:rFonts w:ascii="Times New Roman" w:hAnsi="Times New Roman" w:cs="Times New Roman"/>
          <w:sz w:val="23"/>
          <w:szCs w:val="23"/>
        </w:rPr>
        <w:t xml:space="preserve">, установлены в </w:t>
      </w:r>
      <w:r w:rsidRPr="0023290A">
        <w:rPr>
          <w:rFonts w:ascii="Times New Roman" w:hAnsi="Times New Roman" w:cs="Times New Roman"/>
          <w:b/>
          <w:sz w:val="23"/>
          <w:szCs w:val="23"/>
        </w:rPr>
        <w:t>Приложении № 3</w:t>
      </w:r>
      <w:r w:rsidRPr="0023290A">
        <w:rPr>
          <w:rFonts w:ascii="Times New Roman" w:hAnsi="Times New Roman" w:cs="Times New Roman"/>
          <w:sz w:val="23"/>
          <w:szCs w:val="23"/>
        </w:rPr>
        <w:t xml:space="preserve"> к настоящему Порядку.</w:t>
      </w:r>
    </w:p>
    <w:p w:rsidR="00BB12AD" w:rsidRPr="0023290A" w:rsidRDefault="00BB12AD" w:rsidP="00BB12AD">
      <w:pPr>
        <w:pStyle w:val="40"/>
        <w:keepNext/>
        <w:keepLines/>
        <w:shd w:val="clear" w:color="auto" w:fill="auto"/>
        <w:tabs>
          <w:tab w:val="left" w:pos="0"/>
        </w:tabs>
        <w:spacing w:before="240" w:after="240" w:line="240" w:lineRule="auto"/>
        <w:ind w:firstLine="0"/>
        <w:jc w:val="center"/>
        <w:rPr>
          <w:rFonts w:ascii="Times New Roman" w:hAnsi="Times New Roman" w:cs="Times New Roman"/>
          <w:sz w:val="23"/>
          <w:szCs w:val="23"/>
        </w:rPr>
      </w:pPr>
      <w:bookmarkStart w:id="7" w:name="bookmark7"/>
      <w:r>
        <w:rPr>
          <w:rFonts w:ascii="Times New Roman" w:hAnsi="Times New Roman" w:cs="Times New Roman"/>
          <w:sz w:val="23"/>
          <w:szCs w:val="23"/>
        </w:rPr>
        <w:t xml:space="preserve">7. </w:t>
      </w:r>
      <w:r w:rsidRPr="0023290A">
        <w:rPr>
          <w:rFonts w:ascii="Times New Roman" w:hAnsi="Times New Roman" w:cs="Times New Roman"/>
          <w:sz w:val="23"/>
          <w:szCs w:val="23"/>
        </w:rPr>
        <w:t>ЗАКЛЮЧИТЕЛЬНЫЕ ПОЛОЖЕНИЯ</w:t>
      </w:r>
      <w:bookmarkEnd w:id="7"/>
    </w:p>
    <w:p w:rsidR="00BB12AD" w:rsidRPr="0023290A" w:rsidRDefault="00BB12AD" w:rsidP="00BB12AD">
      <w:pPr>
        <w:pStyle w:val="8"/>
        <w:shd w:val="clear" w:color="auto" w:fill="auto"/>
        <w:tabs>
          <w:tab w:val="left" w:pos="798"/>
        </w:tabs>
        <w:spacing w:before="0" w:after="56" w:line="240" w:lineRule="auto"/>
        <w:ind w:right="20" w:firstLine="0"/>
        <w:rPr>
          <w:rFonts w:ascii="Times New Roman" w:hAnsi="Times New Roman" w:cs="Times New Roman"/>
          <w:sz w:val="23"/>
          <w:szCs w:val="23"/>
        </w:rPr>
      </w:pPr>
      <w:r>
        <w:rPr>
          <w:rFonts w:ascii="Times New Roman" w:hAnsi="Times New Roman" w:cs="Times New Roman"/>
          <w:sz w:val="23"/>
          <w:szCs w:val="23"/>
        </w:rPr>
        <w:t xml:space="preserve">7.2. </w:t>
      </w:r>
      <w:r w:rsidRPr="0023290A">
        <w:rPr>
          <w:rFonts w:ascii="Times New Roman" w:hAnsi="Times New Roman" w:cs="Times New Roman"/>
          <w:sz w:val="23"/>
          <w:szCs w:val="23"/>
        </w:rPr>
        <w:t>Управляющий раскрывает настоящий Порядок на официальном сайте в информационно- телекоммуникационной сети «Интернет» с указанием даты его размещения на сайте и даты вступления в силу.</w:t>
      </w:r>
    </w:p>
    <w:p w:rsidR="00BB12AD" w:rsidRDefault="00BB12AD" w:rsidP="00BB12AD">
      <w:pPr>
        <w:pStyle w:val="8"/>
        <w:shd w:val="clear" w:color="auto" w:fill="auto"/>
        <w:tabs>
          <w:tab w:val="left" w:pos="798"/>
        </w:tabs>
        <w:spacing w:before="0" w:after="0" w:line="240" w:lineRule="auto"/>
        <w:ind w:right="20" w:firstLine="0"/>
        <w:rPr>
          <w:rFonts w:ascii="Times New Roman" w:hAnsi="Times New Roman" w:cs="Times New Roman"/>
          <w:sz w:val="23"/>
          <w:szCs w:val="23"/>
        </w:rPr>
      </w:pPr>
      <w:r w:rsidRPr="0023290A">
        <w:rPr>
          <w:rFonts w:ascii="Times New Roman" w:hAnsi="Times New Roman" w:cs="Times New Roman"/>
          <w:sz w:val="23"/>
          <w:szCs w:val="23"/>
        </w:rPr>
        <w:t>7.</w:t>
      </w:r>
      <w:r>
        <w:rPr>
          <w:rFonts w:ascii="Times New Roman" w:hAnsi="Times New Roman" w:cs="Times New Roman"/>
          <w:sz w:val="23"/>
          <w:szCs w:val="23"/>
        </w:rPr>
        <w:t>3</w:t>
      </w:r>
      <w:r w:rsidRPr="0023290A">
        <w:rPr>
          <w:rFonts w:ascii="Times New Roman" w:hAnsi="Times New Roman" w:cs="Times New Roman"/>
          <w:sz w:val="23"/>
          <w:szCs w:val="23"/>
        </w:rPr>
        <w:t>.   Указанный Порядок, а также изменения и дополнения, раскрываются не позднее 10 (Десяти) календарных дней до дня их вступления в силу.</w:t>
      </w:r>
    </w:p>
    <w:p w:rsidR="00BB12AD" w:rsidRPr="0023290A" w:rsidRDefault="00BB12AD" w:rsidP="00BB12AD">
      <w:pPr>
        <w:pStyle w:val="8"/>
        <w:shd w:val="clear" w:color="auto" w:fill="auto"/>
        <w:tabs>
          <w:tab w:val="left" w:pos="798"/>
        </w:tabs>
        <w:spacing w:before="0" w:after="0" w:line="240" w:lineRule="auto"/>
        <w:ind w:right="20" w:firstLine="0"/>
        <w:rPr>
          <w:rFonts w:ascii="Times New Roman" w:hAnsi="Times New Roman" w:cs="Times New Roman"/>
          <w:sz w:val="23"/>
          <w:szCs w:val="23"/>
        </w:rPr>
        <w:sectPr w:rsidR="00BB12AD" w:rsidRPr="0023290A" w:rsidSect="008E7793">
          <w:headerReference w:type="even" r:id="rId8"/>
          <w:headerReference w:type="default" r:id="rId9"/>
          <w:footerReference w:type="even" r:id="rId10"/>
          <w:footerReference w:type="default" r:id="rId11"/>
          <w:headerReference w:type="first" r:id="rId12"/>
          <w:footerReference w:type="first" r:id="rId13"/>
          <w:pgSz w:w="11909" w:h="16838"/>
          <w:pgMar w:top="676" w:right="569" w:bottom="1063" w:left="1418" w:header="0" w:footer="3" w:gutter="0"/>
          <w:cols w:space="720"/>
          <w:noEndnote/>
          <w:titlePg/>
          <w:docGrid w:linePitch="360"/>
        </w:sectPr>
      </w:pPr>
    </w:p>
    <w:p w:rsidR="00BB12AD" w:rsidRPr="0023290A" w:rsidRDefault="00BB12AD" w:rsidP="00BB12AD">
      <w:pPr>
        <w:tabs>
          <w:tab w:val="right" w:pos="7428"/>
          <w:tab w:val="right" w:pos="9468"/>
        </w:tabs>
        <w:ind w:left="567" w:firstLine="2268"/>
        <w:jc w:val="right"/>
        <w:rPr>
          <w:rFonts w:ascii="Garamond" w:hAnsi="Garamond"/>
          <w:sz w:val="22"/>
          <w:szCs w:val="22"/>
        </w:rPr>
      </w:pPr>
    </w:p>
    <w:p w:rsidR="00BB12AD" w:rsidRPr="0023290A" w:rsidRDefault="00BB12AD" w:rsidP="00BB12AD">
      <w:pPr>
        <w:tabs>
          <w:tab w:val="right" w:pos="7428"/>
          <w:tab w:val="right" w:pos="9468"/>
        </w:tabs>
        <w:ind w:left="567" w:firstLine="2268"/>
        <w:jc w:val="right"/>
        <w:rPr>
          <w:rFonts w:ascii="Garamond" w:hAnsi="Garamond"/>
          <w:sz w:val="22"/>
          <w:szCs w:val="22"/>
        </w:rPr>
      </w:pPr>
    </w:p>
    <w:p w:rsidR="00BB12AD" w:rsidRPr="0023290A" w:rsidRDefault="00BB12AD" w:rsidP="00BB12AD">
      <w:pPr>
        <w:tabs>
          <w:tab w:val="right" w:pos="7428"/>
          <w:tab w:val="right" w:pos="9468"/>
        </w:tabs>
        <w:ind w:left="567" w:firstLine="2268"/>
        <w:jc w:val="right"/>
        <w:rPr>
          <w:rFonts w:ascii="Garamond" w:hAnsi="Garamond"/>
          <w:sz w:val="22"/>
          <w:szCs w:val="22"/>
        </w:rPr>
      </w:pPr>
    </w:p>
    <w:p w:rsidR="00BB12AD" w:rsidRPr="0023290A" w:rsidRDefault="00BB12AD" w:rsidP="00BB12AD">
      <w:pPr>
        <w:tabs>
          <w:tab w:val="right" w:pos="7428"/>
          <w:tab w:val="right" w:pos="9468"/>
        </w:tabs>
        <w:ind w:left="567" w:firstLine="2268"/>
        <w:jc w:val="right"/>
        <w:rPr>
          <w:rFonts w:ascii="Garamond" w:hAnsi="Garamond"/>
          <w:sz w:val="22"/>
          <w:szCs w:val="22"/>
        </w:rPr>
      </w:pPr>
    </w:p>
    <w:p w:rsidR="00BB12AD" w:rsidRPr="0023290A" w:rsidRDefault="00BB12AD" w:rsidP="00BB12AD">
      <w:pPr>
        <w:tabs>
          <w:tab w:val="right" w:pos="7428"/>
          <w:tab w:val="right" w:pos="9468"/>
        </w:tabs>
        <w:ind w:left="567" w:firstLine="2268"/>
        <w:jc w:val="right"/>
        <w:rPr>
          <w:rFonts w:ascii="Garamond" w:hAnsi="Garamond"/>
          <w:sz w:val="22"/>
          <w:szCs w:val="22"/>
        </w:rPr>
      </w:pPr>
    </w:p>
    <w:p w:rsidR="00BB12AD" w:rsidRPr="0023290A" w:rsidRDefault="00BB12AD" w:rsidP="00BB12AD">
      <w:pPr>
        <w:tabs>
          <w:tab w:val="right" w:pos="7428"/>
          <w:tab w:val="right" w:pos="9468"/>
        </w:tabs>
        <w:ind w:left="567" w:firstLine="2268"/>
        <w:jc w:val="right"/>
        <w:rPr>
          <w:rFonts w:ascii="Garamond" w:hAnsi="Garamond"/>
          <w:sz w:val="22"/>
          <w:szCs w:val="22"/>
        </w:rPr>
      </w:pPr>
    </w:p>
    <w:p w:rsidR="00BB12AD" w:rsidRPr="0023290A" w:rsidRDefault="00BB12AD" w:rsidP="00BB12AD">
      <w:pPr>
        <w:tabs>
          <w:tab w:val="right" w:pos="7428"/>
          <w:tab w:val="right" w:pos="9468"/>
        </w:tabs>
        <w:ind w:left="567" w:firstLine="2268"/>
        <w:jc w:val="right"/>
        <w:rPr>
          <w:rFonts w:ascii="Garamond" w:hAnsi="Garamond"/>
          <w:sz w:val="22"/>
          <w:szCs w:val="22"/>
        </w:rPr>
      </w:pPr>
    </w:p>
    <w:p w:rsidR="00BB12AD" w:rsidRPr="0023290A" w:rsidRDefault="00BB12AD" w:rsidP="00BB12AD">
      <w:pPr>
        <w:tabs>
          <w:tab w:val="right" w:pos="7428"/>
          <w:tab w:val="right" w:pos="9468"/>
        </w:tabs>
        <w:ind w:left="567" w:firstLine="2268"/>
        <w:jc w:val="right"/>
        <w:rPr>
          <w:rFonts w:ascii="Garamond" w:hAnsi="Garamond"/>
          <w:sz w:val="22"/>
          <w:szCs w:val="22"/>
        </w:rPr>
      </w:pPr>
    </w:p>
    <w:p w:rsidR="00BB12AD" w:rsidRPr="0023290A" w:rsidRDefault="00BB12AD" w:rsidP="00BB12AD">
      <w:pPr>
        <w:tabs>
          <w:tab w:val="right" w:pos="7428"/>
          <w:tab w:val="right" w:pos="9468"/>
        </w:tabs>
        <w:ind w:left="567" w:firstLine="2268"/>
        <w:jc w:val="right"/>
        <w:rPr>
          <w:rFonts w:ascii="Garamond" w:hAnsi="Garamond"/>
          <w:sz w:val="22"/>
          <w:szCs w:val="22"/>
        </w:rPr>
      </w:pPr>
    </w:p>
    <w:p w:rsidR="00BB12AD" w:rsidRPr="0023290A" w:rsidRDefault="00BB12AD" w:rsidP="00BB12AD">
      <w:pPr>
        <w:tabs>
          <w:tab w:val="right" w:pos="7428"/>
          <w:tab w:val="right" w:pos="9468"/>
        </w:tabs>
        <w:ind w:left="567" w:firstLine="2268"/>
        <w:jc w:val="right"/>
        <w:rPr>
          <w:rFonts w:ascii="Garamond" w:hAnsi="Garamond"/>
          <w:sz w:val="22"/>
          <w:szCs w:val="22"/>
        </w:rPr>
      </w:pPr>
    </w:p>
    <w:p w:rsidR="00BB12AD" w:rsidRPr="0023290A" w:rsidRDefault="00BB12AD" w:rsidP="00BB12AD">
      <w:pPr>
        <w:tabs>
          <w:tab w:val="right" w:pos="7428"/>
          <w:tab w:val="right" w:pos="9468"/>
        </w:tabs>
        <w:ind w:left="567" w:firstLine="2268"/>
        <w:jc w:val="right"/>
        <w:rPr>
          <w:rFonts w:ascii="Garamond" w:hAnsi="Garamond"/>
          <w:sz w:val="22"/>
          <w:szCs w:val="22"/>
        </w:rPr>
      </w:pPr>
    </w:p>
    <w:p w:rsidR="00BB12AD" w:rsidRPr="0023290A" w:rsidRDefault="00BB12AD" w:rsidP="00BB12AD">
      <w:pPr>
        <w:tabs>
          <w:tab w:val="right" w:pos="7428"/>
          <w:tab w:val="right" w:pos="9468"/>
        </w:tabs>
        <w:ind w:left="567" w:firstLine="2268"/>
        <w:jc w:val="right"/>
        <w:rPr>
          <w:rFonts w:ascii="Garamond" w:hAnsi="Garamond"/>
          <w:sz w:val="22"/>
          <w:szCs w:val="22"/>
        </w:rPr>
      </w:pPr>
    </w:p>
    <w:p w:rsidR="00BB12AD" w:rsidRPr="0023290A" w:rsidRDefault="00BB12AD" w:rsidP="00BB12AD">
      <w:pPr>
        <w:tabs>
          <w:tab w:val="right" w:pos="7428"/>
          <w:tab w:val="right" w:pos="9468"/>
        </w:tabs>
        <w:ind w:left="567" w:firstLine="2268"/>
        <w:jc w:val="right"/>
        <w:rPr>
          <w:rFonts w:ascii="Garamond" w:hAnsi="Garamond"/>
          <w:sz w:val="22"/>
          <w:szCs w:val="22"/>
        </w:rPr>
      </w:pPr>
    </w:p>
    <w:p w:rsidR="00BB12AD" w:rsidRPr="0023290A" w:rsidRDefault="00BB12AD" w:rsidP="00BB12AD">
      <w:pPr>
        <w:tabs>
          <w:tab w:val="right" w:pos="7428"/>
          <w:tab w:val="right" w:pos="9468"/>
        </w:tabs>
        <w:ind w:left="567" w:firstLine="2268"/>
        <w:jc w:val="right"/>
        <w:rPr>
          <w:rFonts w:ascii="Garamond" w:hAnsi="Garamond"/>
          <w:sz w:val="22"/>
          <w:szCs w:val="22"/>
        </w:rPr>
      </w:pPr>
    </w:p>
    <w:p w:rsidR="00BB12AD" w:rsidRPr="0023290A" w:rsidRDefault="00BB12AD" w:rsidP="00BB12AD">
      <w:pPr>
        <w:tabs>
          <w:tab w:val="right" w:pos="7428"/>
          <w:tab w:val="right" w:pos="9468"/>
        </w:tabs>
        <w:ind w:left="567" w:firstLine="2268"/>
        <w:jc w:val="right"/>
        <w:rPr>
          <w:rFonts w:ascii="Garamond" w:hAnsi="Garamond"/>
          <w:sz w:val="22"/>
          <w:szCs w:val="22"/>
        </w:rPr>
      </w:pPr>
    </w:p>
    <w:p w:rsidR="00BB12AD" w:rsidRPr="0023290A" w:rsidRDefault="00BB12AD" w:rsidP="00BB12AD">
      <w:pPr>
        <w:tabs>
          <w:tab w:val="right" w:pos="7428"/>
          <w:tab w:val="right" w:pos="9468"/>
        </w:tabs>
        <w:ind w:left="567" w:firstLine="2268"/>
        <w:jc w:val="right"/>
        <w:rPr>
          <w:rFonts w:ascii="Garamond" w:hAnsi="Garamond"/>
          <w:sz w:val="22"/>
          <w:szCs w:val="22"/>
        </w:rPr>
      </w:pPr>
    </w:p>
    <w:p w:rsidR="00BB12AD" w:rsidRPr="0023290A" w:rsidRDefault="00BB12AD" w:rsidP="00BB12AD">
      <w:pPr>
        <w:tabs>
          <w:tab w:val="right" w:pos="7428"/>
          <w:tab w:val="right" w:pos="9468"/>
        </w:tabs>
        <w:ind w:left="567" w:firstLine="2268"/>
        <w:jc w:val="right"/>
        <w:rPr>
          <w:rFonts w:ascii="Garamond" w:hAnsi="Garamond"/>
          <w:sz w:val="22"/>
          <w:szCs w:val="22"/>
        </w:rPr>
      </w:pPr>
    </w:p>
    <w:p w:rsidR="00BB12AD" w:rsidRPr="0023290A" w:rsidRDefault="00BB12AD" w:rsidP="00BB12AD">
      <w:pPr>
        <w:tabs>
          <w:tab w:val="right" w:pos="7428"/>
          <w:tab w:val="right" w:pos="9468"/>
        </w:tabs>
        <w:ind w:left="567" w:firstLine="2268"/>
        <w:jc w:val="right"/>
        <w:rPr>
          <w:rFonts w:ascii="Garamond" w:hAnsi="Garamond"/>
          <w:sz w:val="22"/>
          <w:szCs w:val="22"/>
        </w:rPr>
      </w:pPr>
    </w:p>
    <w:p w:rsidR="00BB12AD" w:rsidRPr="0023290A" w:rsidRDefault="00BB12AD" w:rsidP="00BB12AD">
      <w:pPr>
        <w:tabs>
          <w:tab w:val="right" w:pos="7428"/>
          <w:tab w:val="right" w:pos="9468"/>
        </w:tabs>
        <w:ind w:left="567" w:firstLine="2268"/>
        <w:jc w:val="right"/>
        <w:rPr>
          <w:rFonts w:ascii="Garamond" w:hAnsi="Garamond"/>
          <w:sz w:val="22"/>
          <w:szCs w:val="22"/>
        </w:rPr>
      </w:pPr>
    </w:p>
    <w:p w:rsidR="00BB12AD" w:rsidRPr="0023290A" w:rsidRDefault="00BB12AD" w:rsidP="00BB12AD">
      <w:pPr>
        <w:tabs>
          <w:tab w:val="right" w:pos="7428"/>
          <w:tab w:val="right" w:pos="9468"/>
        </w:tabs>
        <w:ind w:left="142"/>
        <w:jc w:val="right"/>
        <w:rPr>
          <w:rFonts w:ascii="Times New Roman" w:hAnsi="Times New Roman" w:cs="Times New Roman"/>
          <w:sz w:val="22"/>
          <w:szCs w:val="22"/>
        </w:rPr>
      </w:pPr>
      <w:bookmarkStart w:id="8" w:name="_GoBack"/>
      <w:bookmarkEnd w:id="8"/>
      <w:r w:rsidRPr="0023290A">
        <w:rPr>
          <w:rFonts w:ascii="Times New Roman" w:hAnsi="Times New Roman" w:cs="Times New Roman"/>
          <w:sz w:val="22"/>
          <w:szCs w:val="22"/>
        </w:rPr>
        <w:lastRenderedPageBreak/>
        <w:t xml:space="preserve">Приложение №1 </w:t>
      </w:r>
    </w:p>
    <w:p w:rsidR="00BB12AD" w:rsidRPr="0023290A" w:rsidRDefault="00BB12AD" w:rsidP="00BB12AD">
      <w:pPr>
        <w:tabs>
          <w:tab w:val="right" w:pos="7428"/>
          <w:tab w:val="right" w:pos="9468"/>
        </w:tabs>
        <w:ind w:left="142"/>
        <w:jc w:val="right"/>
        <w:rPr>
          <w:rFonts w:ascii="Times New Roman" w:hAnsi="Times New Roman" w:cs="Times New Roman"/>
          <w:sz w:val="22"/>
          <w:szCs w:val="22"/>
        </w:rPr>
      </w:pPr>
      <w:r w:rsidRPr="0023290A">
        <w:rPr>
          <w:rFonts w:ascii="Times New Roman" w:hAnsi="Times New Roman" w:cs="Times New Roman"/>
          <w:sz w:val="22"/>
          <w:szCs w:val="22"/>
        </w:rPr>
        <w:t xml:space="preserve"> к Порядку </w:t>
      </w:r>
      <w:r w:rsidRPr="0023290A">
        <w:rPr>
          <w:rFonts w:ascii="Times New Roman" w:hAnsi="Times New Roman" w:cs="Times New Roman"/>
          <w:sz w:val="22"/>
          <w:szCs w:val="22"/>
        </w:rPr>
        <w:tab/>
        <w:t>определения инвестиционного профиля Учредителя управления</w:t>
      </w:r>
    </w:p>
    <w:p w:rsidR="00BB12AD" w:rsidRPr="0023290A" w:rsidRDefault="00BB12AD" w:rsidP="00BB12AD">
      <w:pPr>
        <w:tabs>
          <w:tab w:val="right" w:pos="7428"/>
          <w:tab w:val="right" w:pos="9468"/>
        </w:tabs>
        <w:ind w:left="142"/>
        <w:jc w:val="right"/>
        <w:rPr>
          <w:rFonts w:ascii="Times New Roman" w:hAnsi="Times New Roman" w:cs="Times New Roman"/>
          <w:sz w:val="22"/>
          <w:szCs w:val="22"/>
        </w:rPr>
      </w:pPr>
      <w:r w:rsidRPr="0023290A">
        <w:rPr>
          <w:rFonts w:ascii="Times New Roman" w:hAnsi="Times New Roman" w:cs="Times New Roman"/>
          <w:sz w:val="22"/>
          <w:szCs w:val="22"/>
        </w:rPr>
        <w:t xml:space="preserve"> и перечень сведений, необходимых для его определения</w:t>
      </w:r>
    </w:p>
    <w:p w:rsidR="00BB12AD" w:rsidRPr="0023290A" w:rsidRDefault="00BB12AD" w:rsidP="00BB12AD">
      <w:pPr>
        <w:tabs>
          <w:tab w:val="right" w:pos="7428"/>
          <w:tab w:val="right" w:pos="9468"/>
        </w:tabs>
        <w:ind w:left="142"/>
        <w:jc w:val="right"/>
        <w:rPr>
          <w:rFonts w:ascii="Times New Roman" w:hAnsi="Times New Roman" w:cs="Times New Roman"/>
          <w:sz w:val="22"/>
          <w:szCs w:val="22"/>
        </w:rPr>
      </w:pPr>
    </w:p>
    <w:p w:rsidR="00BB12AD" w:rsidRPr="0023290A" w:rsidRDefault="00BB12AD" w:rsidP="00BB12AD">
      <w:pPr>
        <w:pStyle w:val="24"/>
        <w:shd w:val="clear" w:color="auto" w:fill="auto"/>
        <w:spacing w:line="240" w:lineRule="auto"/>
        <w:jc w:val="center"/>
        <w:rPr>
          <w:rFonts w:ascii="Times New Roman" w:hAnsi="Times New Roman" w:cs="Times New Roman"/>
          <w:sz w:val="28"/>
          <w:szCs w:val="28"/>
        </w:rPr>
      </w:pPr>
      <w:r w:rsidRPr="0023290A">
        <w:rPr>
          <w:rFonts w:ascii="Times New Roman" w:hAnsi="Times New Roman" w:cs="Times New Roman"/>
          <w:sz w:val="28"/>
          <w:szCs w:val="28"/>
        </w:rPr>
        <w:t>Анкета</w:t>
      </w:r>
    </w:p>
    <w:p w:rsidR="00BB12AD" w:rsidRPr="0023290A" w:rsidRDefault="00BB12AD" w:rsidP="00BB12AD">
      <w:pPr>
        <w:pStyle w:val="24"/>
        <w:shd w:val="clear" w:color="auto" w:fill="auto"/>
        <w:spacing w:line="240" w:lineRule="auto"/>
        <w:jc w:val="center"/>
        <w:rPr>
          <w:rFonts w:ascii="Times New Roman" w:hAnsi="Times New Roman" w:cs="Times New Roman"/>
          <w:sz w:val="28"/>
          <w:szCs w:val="28"/>
        </w:rPr>
      </w:pPr>
      <w:r w:rsidRPr="0023290A">
        <w:rPr>
          <w:rFonts w:ascii="Times New Roman" w:hAnsi="Times New Roman" w:cs="Times New Roman"/>
          <w:sz w:val="28"/>
          <w:szCs w:val="28"/>
        </w:rPr>
        <w:t xml:space="preserve"> для определения инвестиционного профиля Учредителя управления</w:t>
      </w:r>
    </w:p>
    <w:p w:rsidR="00BB12AD" w:rsidRPr="0023290A" w:rsidRDefault="00BB12AD" w:rsidP="00BB12AD">
      <w:pPr>
        <w:pStyle w:val="24"/>
        <w:shd w:val="clear" w:color="auto" w:fill="auto"/>
        <w:spacing w:line="240" w:lineRule="auto"/>
        <w:jc w:val="center"/>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410"/>
        <w:gridCol w:w="5369"/>
      </w:tblGrid>
      <w:tr w:rsidR="00BB12AD" w:rsidRPr="0023290A" w:rsidTr="00D52481">
        <w:trPr>
          <w:trHeight w:val="372"/>
        </w:trPr>
        <w:tc>
          <w:tcPr>
            <w:tcW w:w="1985" w:type="dxa"/>
          </w:tcPr>
          <w:p w:rsidR="00BB12AD" w:rsidRPr="0023290A" w:rsidRDefault="00BB12AD" w:rsidP="00D52481">
            <w:pPr>
              <w:tabs>
                <w:tab w:val="right" w:pos="7428"/>
                <w:tab w:val="right" w:pos="9468"/>
              </w:tabs>
              <w:rPr>
                <w:rFonts w:ascii="Times New Roman" w:hAnsi="Times New Roman" w:cs="Times New Roman"/>
                <w:b/>
                <w:sz w:val="22"/>
                <w:szCs w:val="22"/>
              </w:rPr>
            </w:pPr>
            <w:r w:rsidRPr="0023290A">
              <w:rPr>
                <w:rFonts w:ascii="Times New Roman" w:hAnsi="Times New Roman" w:cs="Times New Roman"/>
                <w:sz w:val="22"/>
                <w:szCs w:val="22"/>
              </w:rPr>
              <w:t>Заполняется:</w:t>
            </w:r>
          </w:p>
        </w:tc>
        <w:tc>
          <w:tcPr>
            <w:tcW w:w="2410" w:type="dxa"/>
          </w:tcPr>
          <w:p w:rsidR="00BB12AD" w:rsidRPr="0023290A" w:rsidRDefault="00BB12AD" w:rsidP="00D52481">
            <w:pPr>
              <w:tabs>
                <w:tab w:val="right" w:pos="7428"/>
                <w:tab w:val="right" w:pos="9468"/>
              </w:tabs>
              <w:rPr>
                <w:rFonts w:ascii="Times New Roman" w:hAnsi="Times New Roman" w:cs="Times New Roman"/>
                <w:b/>
                <w:sz w:val="22"/>
                <w:szCs w:val="22"/>
              </w:rPr>
            </w:pPr>
            <w:r w:rsidRPr="0023290A">
              <w:rPr>
                <w:rStyle w:val="15pt0pt"/>
                <w:rFonts w:eastAsia="Courier New"/>
                <w:sz w:val="20"/>
                <w:szCs w:val="20"/>
              </w:rPr>
              <w:t xml:space="preserve">□   </w:t>
            </w:r>
            <w:r w:rsidRPr="0023290A">
              <w:rPr>
                <w:rFonts w:ascii="Times New Roman" w:hAnsi="Times New Roman" w:cs="Times New Roman"/>
                <w:sz w:val="22"/>
                <w:szCs w:val="22"/>
              </w:rPr>
              <w:t>Первично</w:t>
            </w:r>
          </w:p>
        </w:tc>
        <w:tc>
          <w:tcPr>
            <w:tcW w:w="5369" w:type="dxa"/>
          </w:tcPr>
          <w:p w:rsidR="00BB12AD" w:rsidRPr="0023290A" w:rsidRDefault="00BB12AD" w:rsidP="00D52481">
            <w:pPr>
              <w:tabs>
                <w:tab w:val="right" w:pos="7428"/>
                <w:tab w:val="right" w:pos="9468"/>
              </w:tabs>
              <w:rPr>
                <w:rFonts w:ascii="Times New Roman" w:hAnsi="Times New Roman" w:cs="Times New Roman"/>
                <w:b/>
                <w:sz w:val="22"/>
                <w:szCs w:val="22"/>
              </w:rPr>
            </w:pPr>
            <w:r w:rsidRPr="0023290A">
              <w:rPr>
                <w:rStyle w:val="15pt0pt"/>
                <w:rFonts w:eastAsia="Courier New"/>
                <w:sz w:val="20"/>
                <w:szCs w:val="20"/>
              </w:rPr>
              <w:t xml:space="preserve">□   </w:t>
            </w:r>
            <w:r w:rsidRPr="0023290A">
              <w:rPr>
                <w:rFonts w:ascii="Times New Roman" w:hAnsi="Times New Roman" w:cs="Times New Roman"/>
                <w:sz w:val="22"/>
                <w:szCs w:val="22"/>
              </w:rPr>
              <w:t>По факту изменения/обновления сведений</w:t>
            </w:r>
          </w:p>
          <w:p w:rsidR="00BB12AD" w:rsidRPr="0023290A" w:rsidRDefault="00BB12AD" w:rsidP="00D52481">
            <w:pPr>
              <w:tabs>
                <w:tab w:val="right" w:pos="7428"/>
                <w:tab w:val="right" w:pos="9468"/>
              </w:tabs>
              <w:rPr>
                <w:rFonts w:ascii="Times New Roman" w:hAnsi="Times New Roman" w:cs="Times New Roman"/>
                <w:b/>
                <w:sz w:val="22"/>
                <w:szCs w:val="22"/>
              </w:rPr>
            </w:pPr>
            <w:r w:rsidRPr="0023290A">
              <w:rPr>
                <w:rFonts w:ascii="Times New Roman" w:hAnsi="Times New Roman" w:cs="Times New Roman"/>
                <w:sz w:val="22"/>
                <w:szCs w:val="22"/>
              </w:rPr>
              <w:t>Договор № _____________ от __________________ г.</w:t>
            </w:r>
          </w:p>
        </w:tc>
      </w:tr>
    </w:tbl>
    <w:p w:rsidR="00BB12AD" w:rsidRPr="0023290A" w:rsidRDefault="00BB12AD" w:rsidP="00BB12AD">
      <w:pPr>
        <w:tabs>
          <w:tab w:val="right" w:pos="7428"/>
          <w:tab w:val="right" w:pos="9468"/>
        </w:tabs>
        <w:ind w:left="142"/>
        <w:rPr>
          <w:rFonts w:ascii="Times New Roman" w:hAnsi="Times New Roman" w:cs="Times New Roman"/>
          <w:sz w:val="22"/>
          <w:szCs w:val="22"/>
        </w:rPr>
      </w:pPr>
    </w:p>
    <w:p w:rsidR="00BB12AD" w:rsidRPr="0023290A" w:rsidRDefault="00BB12AD" w:rsidP="00BB12AD">
      <w:pPr>
        <w:tabs>
          <w:tab w:val="right" w:pos="7428"/>
          <w:tab w:val="right" w:pos="9468"/>
        </w:tabs>
        <w:ind w:left="142"/>
        <w:rPr>
          <w:rFonts w:ascii="Times New Roman" w:hAnsi="Times New Roman" w:cs="Times New Roman"/>
          <w:sz w:val="20"/>
          <w:szCs w:val="20"/>
        </w:rPr>
      </w:pPr>
      <w:r w:rsidRPr="0023290A">
        <w:rPr>
          <w:rFonts w:ascii="Times New Roman" w:hAnsi="Times New Roman" w:cs="Times New Roman"/>
          <w:sz w:val="20"/>
          <w:szCs w:val="20"/>
        </w:rPr>
        <w:t>СВЕДЕНИЯ ОБ УЧРЕДИТЕЛЕ УПРАВЛЕНИЯ: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386"/>
      </w:tblGrid>
      <w:tr w:rsidR="00BB12AD" w:rsidRPr="0023290A" w:rsidTr="00D52481">
        <w:trPr>
          <w:trHeight w:val="780"/>
        </w:trPr>
        <w:tc>
          <w:tcPr>
            <w:tcW w:w="4537" w:type="dxa"/>
          </w:tcPr>
          <w:p w:rsidR="00BB12AD" w:rsidRPr="0023290A" w:rsidRDefault="00BB12AD" w:rsidP="00D52481">
            <w:pPr>
              <w:tabs>
                <w:tab w:val="right" w:pos="7428"/>
                <w:tab w:val="right" w:pos="9468"/>
              </w:tabs>
              <w:rPr>
                <w:rStyle w:val="6"/>
                <w:rFonts w:ascii="Times New Roman" w:hAnsi="Times New Roman" w:cs="Times New Roman"/>
                <w:b/>
                <w:sz w:val="20"/>
                <w:szCs w:val="20"/>
              </w:rPr>
            </w:pPr>
            <w:r w:rsidRPr="0023290A">
              <w:rPr>
                <w:rStyle w:val="6"/>
                <w:rFonts w:ascii="Times New Roman" w:hAnsi="Times New Roman" w:cs="Times New Roman"/>
                <w:sz w:val="20"/>
                <w:szCs w:val="20"/>
              </w:rPr>
              <w:t>Фамилия Имя Отчество/</w:t>
            </w:r>
          </w:p>
          <w:p w:rsidR="00BB12AD" w:rsidRPr="0023290A" w:rsidRDefault="00BB12AD" w:rsidP="00D52481">
            <w:pPr>
              <w:tabs>
                <w:tab w:val="right" w:pos="7428"/>
                <w:tab w:val="right" w:pos="9468"/>
              </w:tabs>
              <w:rPr>
                <w:rFonts w:ascii="Times New Roman" w:hAnsi="Times New Roman" w:cs="Times New Roman"/>
                <w:b/>
                <w:sz w:val="22"/>
                <w:szCs w:val="22"/>
              </w:rPr>
            </w:pPr>
            <w:r w:rsidRPr="0023290A">
              <w:rPr>
                <w:rStyle w:val="6"/>
                <w:rFonts w:ascii="Times New Roman" w:hAnsi="Times New Roman" w:cs="Times New Roman"/>
                <w:sz w:val="20"/>
                <w:szCs w:val="20"/>
              </w:rPr>
              <w:t>Полное наименование юридического лица</w:t>
            </w:r>
          </w:p>
        </w:tc>
        <w:tc>
          <w:tcPr>
            <w:tcW w:w="5244" w:type="dxa"/>
          </w:tcPr>
          <w:p w:rsidR="00BB12AD" w:rsidRPr="0023290A" w:rsidRDefault="00BB12AD" w:rsidP="00D52481">
            <w:pPr>
              <w:tabs>
                <w:tab w:val="right" w:pos="7428"/>
                <w:tab w:val="right" w:pos="9468"/>
              </w:tabs>
              <w:jc w:val="right"/>
              <w:rPr>
                <w:rFonts w:ascii="Times New Roman" w:hAnsi="Times New Roman" w:cs="Times New Roman"/>
                <w:b/>
                <w:sz w:val="22"/>
                <w:szCs w:val="22"/>
              </w:rPr>
            </w:pPr>
            <w:r w:rsidRPr="0023290A">
              <w:rPr>
                <w:rFonts w:ascii="Times New Roman" w:hAnsi="Times New Roman" w:cs="Times New Roman"/>
                <w:sz w:val="22"/>
                <w:szCs w:val="22"/>
              </w:rPr>
              <w:t>_______________________________________________</w:t>
            </w:r>
          </w:p>
          <w:p w:rsidR="00BB12AD" w:rsidRPr="0023290A" w:rsidRDefault="00BB12AD" w:rsidP="00D52481">
            <w:pPr>
              <w:tabs>
                <w:tab w:val="right" w:pos="7428"/>
                <w:tab w:val="right" w:pos="9468"/>
              </w:tabs>
              <w:jc w:val="right"/>
              <w:rPr>
                <w:rFonts w:ascii="Times New Roman" w:hAnsi="Times New Roman" w:cs="Times New Roman"/>
                <w:b/>
                <w:sz w:val="22"/>
                <w:szCs w:val="22"/>
              </w:rPr>
            </w:pPr>
            <w:r w:rsidRPr="0023290A">
              <w:rPr>
                <w:rFonts w:ascii="Times New Roman" w:hAnsi="Times New Roman" w:cs="Times New Roman"/>
                <w:sz w:val="22"/>
                <w:szCs w:val="22"/>
              </w:rPr>
              <w:t>_______________________________________________</w:t>
            </w:r>
          </w:p>
        </w:tc>
      </w:tr>
      <w:tr w:rsidR="00BB12AD" w:rsidRPr="0023290A" w:rsidTr="00D52481">
        <w:trPr>
          <w:trHeight w:val="408"/>
        </w:trPr>
        <w:tc>
          <w:tcPr>
            <w:tcW w:w="4537" w:type="dxa"/>
          </w:tcPr>
          <w:p w:rsidR="00BB12AD" w:rsidRPr="0023290A" w:rsidRDefault="00BB12AD" w:rsidP="00D52481">
            <w:pPr>
              <w:tabs>
                <w:tab w:val="right" w:pos="7428"/>
                <w:tab w:val="right" w:pos="9468"/>
              </w:tabs>
              <w:rPr>
                <w:rFonts w:ascii="Times New Roman" w:hAnsi="Times New Roman" w:cs="Times New Roman"/>
                <w:b/>
                <w:sz w:val="22"/>
                <w:szCs w:val="22"/>
              </w:rPr>
            </w:pPr>
            <w:r w:rsidRPr="0023290A">
              <w:rPr>
                <w:rFonts w:ascii="Times New Roman" w:hAnsi="Times New Roman" w:cs="Times New Roman"/>
                <w:sz w:val="22"/>
                <w:szCs w:val="22"/>
              </w:rPr>
              <w:t>ИНН</w:t>
            </w:r>
          </w:p>
        </w:tc>
        <w:tc>
          <w:tcPr>
            <w:tcW w:w="5244" w:type="dxa"/>
          </w:tcPr>
          <w:p w:rsidR="00BB12AD" w:rsidRPr="0023290A" w:rsidRDefault="00BB12AD" w:rsidP="00D52481">
            <w:pPr>
              <w:tabs>
                <w:tab w:val="right" w:pos="7428"/>
                <w:tab w:val="right" w:pos="9468"/>
              </w:tabs>
              <w:jc w:val="right"/>
              <w:rPr>
                <w:rFonts w:ascii="Times New Roman" w:hAnsi="Times New Roman" w:cs="Times New Roman"/>
                <w:b/>
                <w:sz w:val="22"/>
                <w:szCs w:val="22"/>
              </w:rPr>
            </w:pPr>
          </w:p>
        </w:tc>
      </w:tr>
      <w:tr w:rsidR="00BB12AD" w:rsidRPr="0023290A" w:rsidTr="00D52481">
        <w:trPr>
          <w:trHeight w:val="276"/>
        </w:trPr>
        <w:tc>
          <w:tcPr>
            <w:tcW w:w="4537" w:type="dxa"/>
            <w:vMerge w:val="restart"/>
          </w:tcPr>
          <w:p w:rsidR="00BB12AD" w:rsidRPr="0023290A" w:rsidRDefault="00BB12AD" w:rsidP="00D52481">
            <w:pPr>
              <w:tabs>
                <w:tab w:val="right" w:pos="7428"/>
                <w:tab w:val="right" w:pos="9468"/>
              </w:tabs>
              <w:rPr>
                <w:rFonts w:ascii="Times New Roman" w:hAnsi="Times New Roman" w:cs="Times New Roman"/>
                <w:b/>
                <w:sz w:val="22"/>
                <w:szCs w:val="22"/>
              </w:rPr>
            </w:pPr>
            <w:r w:rsidRPr="0023290A">
              <w:rPr>
                <w:rFonts w:ascii="Times New Roman" w:hAnsi="Times New Roman" w:cs="Times New Roman"/>
                <w:sz w:val="22"/>
                <w:szCs w:val="22"/>
              </w:rPr>
              <w:t>Данные документа, удостоверяющего личность физического лица/</w:t>
            </w:r>
          </w:p>
          <w:p w:rsidR="00BB12AD" w:rsidRPr="0023290A" w:rsidRDefault="00BB12AD" w:rsidP="00D52481">
            <w:pPr>
              <w:tabs>
                <w:tab w:val="right" w:pos="7428"/>
                <w:tab w:val="right" w:pos="9468"/>
              </w:tabs>
              <w:rPr>
                <w:rFonts w:ascii="Times New Roman" w:hAnsi="Times New Roman" w:cs="Times New Roman"/>
                <w:b/>
                <w:sz w:val="22"/>
                <w:szCs w:val="22"/>
              </w:rPr>
            </w:pPr>
            <w:r w:rsidRPr="0023290A">
              <w:rPr>
                <w:rFonts w:ascii="Times New Roman" w:hAnsi="Times New Roman" w:cs="Times New Roman"/>
                <w:sz w:val="22"/>
                <w:szCs w:val="22"/>
              </w:rPr>
              <w:t>ОГРН и ИНН юридического лица</w:t>
            </w:r>
          </w:p>
        </w:tc>
        <w:tc>
          <w:tcPr>
            <w:tcW w:w="5244" w:type="dxa"/>
          </w:tcPr>
          <w:p w:rsidR="00BB12AD" w:rsidRPr="0023290A" w:rsidRDefault="00BB12AD" w:rsidP="00D52481">
            <w:pPr>
              <w:tabs>
                <w:tab w:val="right" w:pos="7428"/>
                <w:tab w:val="right" w:pos="9468"/>
              </w:tabs>
              <w:rPr>
                <w:rFonts w:ascii="Times New Roman" w:hAnsi="Times New Roman" w:cs="Times New Roman"/>
                <w:b/>
                <w:sz w:val="22"/>
                <w:szCs w:val="22"/>
              </w:rPr>
            </w:pPr>
            <w:r w:rsidRPr="0023290A">
              <w:rPr>
                <w:rFonts w:ascii="Times New Roman" w:hAnsi="Times New Roman" w:cs="Times New Roman"/>
                <w:sz w:val="22"/>
                <w:szCs w:val="22"/>
              </w:rPr>
              <w:t>вид</w:t>
            </w:r>
          </w:p>
        </w:tc>
      </w:tr>
      <w:tr w:rsidR="00BB12AD" w:rsidRPr="0023290A" w:rsidTr="00D52481">
        <w:trPr>
          <w:trHeight w:val="216"/>
        </w:trPr>
        <w:tc>
          <w:tcPr>
            <w:tcW w:w="4537" w:type="dxa"/>
            <w:vMerge/>
          </w:tcPr>
          <w:p w:rsidR="00BB12AD" w:rsidRPr="0023290A" w:rsidRDefault="00BB12AD" w:rsidP="00D52481">
            <w:pPr>
              <w:tabs>
                <w:tab w:val="right" w:pos="7428"/>
                <w:tab w:val="right" w:pos="9468"/>
              </w:tabs>
              <w:rPr>
                <w:rFonts w:ascii="Times New Roman" w:hAnsi="Times New Roman" w:cs="Times New Roman"/>
                <w:b/>
                <w:sz w:val="22"/>
                <w:szCs w:val="22"/>
              </w:rPr>
            </w:pPr>
          </w:p>
        </w:tc>
        <w:tc>
          <w:tcPr>
            <w:tcW w:w="5244" w:type="dxa"/>
          </w:tcPr>
          <w:p w:rsidR="00BB12AD" w:rsidRPr="0023290A" w:rsidRDefault="00BB12AD" w:rsidP="00D52481">
            <w:pPr>
              <w:tabs>
                <w:tab w:val="right" w:pos="7428"/>
                <w:tab w:val="right" w:pos="9468"/>
              </w:tabs>
              <w:rPr>
                <w:rFonts w:ascii="Times New Roman" w:hAnsi="Times New Roman" w:cs="Times New Roman"/>
                <w:b/>
                <w:sz w:val="22"/>
                <w:szCs w:val="22"/>
              </w:rPr>
            </w:pPr>
            <w:r w:rsidRPr="0023290A">
              <w:rPr>
                <w:rFonts w:ascii="Times New Roman" w:hAnsi="Times New Roman" w:cs="Times New Roman"/>
                <w:sz w:val="22"/>
                <w:szCs w:val="22"/>
              </w:rPr>
              <w:t>серия</w:t>
            </w:r>
          </w:p>
        </w:tc>
      </w:tr>
      <w:tr w:rsidR="00BB12AD" w:rsidRPr="0023290A" w:rsidTr="00D52481">
        <w:trPr>
          <w:trHeight w:val="180"/>
        </w:trPr>
        <w:tc>
          <w:tcPr>
            <w:tcW w:w="4537" w:type="dxa"/>
            <w:vMerge/>
          </w:tcPr>
          <w:p w:rsidR="00BB12AD" w:rsidRPr="0023290A" w:rsidRDefault="00BB12AD" w:rsidP="00D52481">
            <w:pPr>
              <w:tabs>
                <w:tab w:val="right" w:pos="7428"/>
                <w:tab w:val="right" w:pos="9468"/>
              </w:tabs>
              <w:rPr>
                <w:rFonts w:ascii="Times New Roman" w:hAnsi="Times New Roman" w:cs="Times New Roman"/>
                <w:b/>
                <w:sz w:val="22"/>
                <w:szCs w:val="22"/>
              </w:rPr>
            </w:pPr>
          </w:p>
        </w:tc>
        <w:tc>
          <w:tcPr>
            <w:tcW w:w="5244" w:type="dxa"/>
          </w:tcPr>
          <w:p w:rsidR="00BB12AD" w:rsidRPr="0023290A" w:rsidRDefault="00BB12AD" w:rsidP="00D52481">
            <w:pPr>
              <w:tabs>
                <w:tab w:val="right" w:pos="7428"/>
                <w:tab w:val="right" w:pos="9468"/>
              </w:tabs>
              <w:rPr>
                <w:rFonts w:ascii="Times New Roman" w:hAnsi="Times New Roman" w:cs="Times New Roman"/>
                <w:b/>
                <w:sz w:val="22"/>
                <w:szCs w:val="22"/>
              </w:rPr>
            </w:pPr>
            <w:r w:rsidRPr="0023290A">
              <w:rPr>
                <w:rFonts w:ascii="Times New Roman" w:hAnsi="Times New Roman" w:cs="Times New Roman"/>
                <w:sz w:val="22"/>
                <w:szCs w:val="22"/>
              </w:rPr>
              <w:t>номер</w:t>
            </w:r>
          </w:p>
        </w:tc>
      </w:tr>
      <w:tr w:rsidR="00BB12AD" w:rsidRPr="0023290A" w:rsidTr="00D52481">
        <w:trPr>
          <w:trHeight w:val="132"/>
        </w:trPr>
        <w:tc>
          <w:tcPr>
            <w:tcW w:w="4537" w:type="dxa"/>
            <w:vMerge/>
          </w:tcPr>
          <w:p w:rsidR="00BB12AD" w:rsidRPr="0023290A" w:rsidRDefault="00BB12AD" w:rsidP="00D52481">
            <w:pPr>
              <w:tabs>
                <w:tab w:val="right" w:pos="7428"/>
                <w:tab w:val="right" w:pos="9468"/>
              </w:tabs>
              <w:rPr>
                <w:rFonts w:ascii="Times New Roman" w:hAnsi="Times New Roman" w:cs="Times New Roman"/>
                <w:b/>
                <w:sz w:val="22"/>
                <w:szCs w:val="22"/>
              </w:rPr>
            </w:pPr>
          </w:p>
        </w:tc>
        <w:tc>
          <w:tcPr>
            <w:tcW w:w="5244" w:type="dxa"/>
            <w:vAlign w:val="bottom"/>
          </w:tcPr>
          <w:p w:rsidR="00BB12AD" w:rsidRPr="0023290A" w:rsidRDefault="00BB12AD" w:rsidP="00D52481">
            <w:pPr>
              <w:pStyle w:val="8"/>
              <w:shd w:val="clear" w:color="auto" w:fill="auto"/>
              <w:spacing w:before="0" w:after="0" w:line="240" w:lineRule="auto"/>
              <w:ind w:firstLine="0"/>
              <w:rPr>
                <w:rFonts w:ascii="Times New Roman" w:hAnsi="Times New Roman" w:cs="Times New Roman"/>
                <w:sz w:val="20"/>
                <w:szCs w:val="20"/>
              </w:rPr>
            </w:pPr>
            <w:r w:rsidRPr="0023290A">
              <w:rPr>
                <w:rStyle w:val="6"/>
                <w:rFonts w:ascii="Times New Roman" w:hAnsi="Times New Roman" w:cs="Times New Roman"/>
                <w:sz w:val="20"/>
                <w:szCs w:val="20"/>
              </w:rPr>
              <w:t>дата выдачи</w:t>
            </w:r>
          </w:p>
        </w:tc>
      </w:tr>
      <w:tr w:rsidR="00BB12AD" w:rsidRPr="0023290A" w:rsidTr="00D52481">
        <w:trPr>
          <w:trHeight w:val="85"/>
        </w:trPr>
        <w:tc>
          <w:tcPr>
            <w:tcW w:w="4537" w:type="dxa"/>
            <w:vMerge/>
          </w:tcPr>
          <w:p w:rsidR="00BB12AD" w:rsidRPr="0023290A" w:rsidRDefault="00BB12AD" w:rsidP="00D52481">
            <w:pPr>
              <w:tabs>
                <w:tab w:val="right" w:pos="7428"/>
                <w:tab w:val="right" w:pos="9468"/>
              </w:tabs>
              <w:rPr>
                <w:rFonts w:ascii="Times New Roman" w:hAnsi="Times New Roman" w:cs="Times New Roman"/>
                <w:b/>
                <w:sz w:val="22"/>
                <w:szCs w:val="22"/>
              </w:rPr>
            </w:pPr>
          </w:p>
        </w:tc>
        <w:tc>
          <w:tcPr>
            <w:tcW w:w="5244" w:type="dxa"/>
            <w:vAlign w:val="bottom"/>
          </w:tcPr>
          <w:p w:rsidR="00BB12AD" w:rsidRPr="0023290A" w:rsidRDefault="00BB12AD" w:rsidP="00D52481">
            <w:pPr>
              <w:pStyle w:val="8"/>
              <w:shd w:val="clear" w:color="auto" w:fill="auto"/>
              <w:spacing w:before="0" w:after="0" w:line="240" w:lineRule="auto"/>
              <w:ind w:firstLine="0"/>
              <w:jc w:val="left"/>
              <w:rPr>
                <w:rFonts w:ascii="Times New Roman" w:hAnsi="Times New Roman" w:cs="Times New Roman"/>
                <w:sz w:val="20"/>
                <w:szCs w:val="20"/>
              </w:rPr>
            </w:pPr>
            <w:r w:rsidRPr="0023290A">
              <w:rPr>
                <w:rStyle w:val="6"/>
                <w:rFonts w:ascii="Times New Roman" w:hAnsi="Times New Roman" w:cs="Times New Roman"/>
                <w:sz w:val="20"/>
                <w:szCs w:val="20"/>
              </w:rPr>
              <w:t>орган, выдавший документ</w:t>
            </w:r>
          </w:p>
        </w:tc>
      </w:tr>
      <w:tr w:rsidR="00BB12AD" w:rsidRPr="0023290A" w:rsidTr="00D52481">
        <w:trPr>
          <w:trHeight w:val="156"/>
        </w:trPr>
        <w:tc>
          <w:tcPr>
            <w:tcW w:w="4537" w:type="dxa"/>
            <w:vMerge/>
          </w:tcPr>
          <w:p w:rsidR="00BB12AD" w:rsidRPr="0023290A" w:rsidRDefault="00BB12AD" w:rsidP="00D52481">
            <w:pPr>
              <w:tabs>
                <w:tab w:val="right" w:pos="7428"/>
                <w:tab w:val="right" w:pos="9468"/>
              </w:tabs>
              <w:rPr>
                <w:rFonts w:ascii="Times New Roman" w:hAnsi="Times New Roman" w:cs="Times New Roman"/>
                <w:b/>
                <w:sz w:val="22"/>
                <w:szCs w:val="22"/>
              </w:rPr>
            </w:pPr>
          </w:p>
        </w:tc>
        <w:tc>
          <w:tcPr>
            <w:tcW w:w="5244" w:type="dxa"/>
            <w:vAlign w:val="bottom"/>
          </w:tcPr>
          <w:p w:rsidR="00BB12AD" w:rsidRPr="0023290A" w:rsidRDefault="00BB12AD" w:rsidP="00D52481">
            <w:pPr>
              <w:pStyle w:val="8"/>
              <w:shd w:val="clear" w:color="auto" w:fill="auto"/>
              <w:spacing w:before="0" w:after="0" w:line="240" w:lineRule="auto"/>
              <w:ind w:firstLine="0"/>
              <w:rPr>
                <w:rFonts w:ascii="Times New Roman" w:hAnsi="Times New Roman" w:cs="Times New Roman"/>
                <w:sz w:val="20"/>
                <w:szCs w:val="20"/>
              </w:rPr>
            </w:pPr>
            <w:r w:rsidRPr="0023290A">
              <w:rPr>
                <w:rStyle w:val="6"/>
                <w:rFonts w:ascii="Times New Roman" w:hAnsi="Times New Roman" w:cs="Times New Roman"/>
                <w:sz w:val="20"/>
                <w:szCs w:val="20"/>
              </w:rPr>
              <w:t>код подразделения (при наличии)</w:t>
            </w:r>
          </w:p>
        </w:tc>
      </w:tr>
      <w:tr w:rsidR="00BB12AD" w:rsidRPr="0023290A" w:rsidTr="00D52481">
        <w:trPr>
          <w:trHeight w:val="144"/>
        </w:trPr>
        <w:tc>
          <w:tcPr>
            <w:tcW w:w="4537" w:type="dxa"/>
            <w:vMerge/>
          </w:tcPr>
          <w:p w:rsidR="00BB12AD" w:rsidRPr="0023290A" w:rsidRDefault="00BB12AD" w:rsidP="00D52481">
            <w:pPr>
              <w:tabs>
                <w:tab w:val="right" w:pos="7428"/>
                <w:tab w:val="right" w:pos="9468"/>
              </w:tabs>
              <w:rPr>
                <w:rFonts w:ascii="Times New Roman" w:hAnsi="Times New Roman" w:cs="Times New Roman"/>
                <w:b/>
                <w:sz w:val="22"/>
                <w:szCs w:val="22"/>
              </w:rPr>
            </w:pPr>
          </w:p>
        </w:tc>
        <w:tc>
          <w:tcPr>
            <w:tcW w:w="5244" w:type="dxa"/>
          </w:tcPr>
          <w:p w:rsidR="00BB12AD" w:rsidRPr="0023290A" w:rsidRDefault="00BB12AD" w:rsidP="00D52481">
            <w:pPr>
              <w:tabs>
                <w:tab w:val="right" w:pos="7428"/>
                <w:tab w:val="right" w:pos="9468"/>
              </w:tabs>
              <w:rPr>
                <w:rFonts w:ascii="Times New Roman" w:hAnsi="Times New Roman" w:cs="Times New Roman"/>
                <w:b/>
                <w:sz w:val="22"/>
                <w:szCs w:val="22"/>
              </w:rPr>
            </w:pPr>
            <w:r w:rsidRPr="0023290A">
              <w:rPr>
                <w:rFonts w:ascii="Times New Roman" w:hAnsi="Times New Roman" w:cs="Times New Roman"/>
                <w:sz w:val="22"/>
                <w:szCs w:val="22"/>
              </w:rPr>
              <w:t>ОГРН</w:t>
            </w:r>
          </w:p>
        </w:tc>
      </w:tr>
      <w:tr w:rsidR="00BB12AD" w:rsidRPr="0023290A" w:rsidTr="00D52481">
        <w:trPr>
          <w:trHeight w:val="97"/>
        </w:trPr>
        <w:tc>
          <w:tcPr>
            <w:tcW w:w="4537" w:type="dxa"/>
            <w:vMerge/>
          </w:tcPr>
          <w:p w:rsidR="00BB12AD" w:rsidRPr="0023290A" w:rsidRDefault="00BB12AD" w:rsidP="00D52481">
            <w:pPr>
              <w:tabs>
                <w:tab w:val="right" w:pos="7428"/>
                <w:tab w:val="right" w:pos="9468"/>
              </w:tabs>
              <w:rPr>
                <w:rFonts w:ascii="Times New Roman" w:hAnsi="Times New Roman" w:cs="Times New Roman"/>
                <w:b/>
                <w:sz w:val="22"/>
                <w:szCs w:val="22"/>
              </w:rPr>
            </w:pPr>
          </w:p>
        </w:tc>
        <w:tc>
          <w:tcPr>
            <w:tcW w:w="5244" w:type="dxa"/>
          </w:tcPr>
          <w:p w:rsidR="00BB12AD" w:rsidRPr="0023290A" w:rsidRDefault="00BB12AD" w:rsidP="00D52481">
            <w:pPr>
              <w:tabs>
                <w:tab w:val="right" w:pos="7428"/>
                <w:tab w:val="right" w:pos="9468"/>
              </w:tabs>
              <w:rPr>
                <w:rFonts w:ascii="Times New Roman" w:hAnsi="Times New Roman" w:cs="Times New Roman"/>
                <w:b/>
                <w:sz w:val="22"/>
                <w:szCs w:val="22"/>
              </w:rPr>
            </w:pPr>
            <w:r w:rsidRPr="0023290A">
              <w:rPr>
                <w:rFonts w:ascii="Times New Roman" w:hAnsi="Times New Roman" w:cs="Times New Roman"/>
                <w:sz w:val="22"/>
                <w:szCs w:val="22"/>
              </w:rPr>
              <w:t>ИНН</w:t>
            </w:r>
          </w:p>
        </w:tc>
      </w:tr>
      <w:tr w:rsidR="00BB12AD" w:rsidRPr="0023290A" w:rsidTr="00D52481">
        <w:trPr>
          <w:trHeight w:val="420"/>
        </w:trPr>
        <w:tc>
          <w:tcPr>
            <w:tcW w:w="4537" w:type="dxa"/>
          </w:tcPr>
          <w:p w:rsidR="00BB12AD" w:rsidRPr="0023290A" w:rsidRDefault="00BB12AD" w:rsidP="00D52481">
            <w:pPr>
              <w:tabs>
                <w:tab w:val="right" w:pos="7428"/>
                <w:tab w:val="right" w:pos="9468"/>
              </w:tabs>
              <w:rPr>
                <w:rFonts w:ascii="Times New Roman" w:hAnsi="Times New Roman" w:cs="Times New Roman"/>
                <w:b/>
                <w:sz w:val="22"/>
                <w:szCs w:val="22"/>
              </w:rPr>
            </w:pPr>
            <w:r w:rsidRPr="0023290A">
              <w:rPr>
                <w:rFonts w:ascii="Times New Roman" w:hAnsi="Times New Roman" w:cs="Times New Roman"/>
                <w:sz w:val="22"/>
                <w:szCs w:val="22"/>
              </w:rPr>
              <w:t>Статус квалифицированного инвестора</w:t>
            </w:r>
          </w:p>
        </w:tc>
        <w:tc>
          <w:tcPr>
            <w:tcW w:w="5244" w:type="dxa"/>
          </w:tcPr>
          <w:p w:rsidR="00BB12AD" w:rsidRPr="0023290A" w:rsidRDefault="00BB12AD" w:rsidP="00D52481">
            <w:pPr>
              <w:tabs>
                <w:tab w:val="right" w:pos="7428"/>
                <w:tab w:val="right" w:pos="9468"/>
              </w:tabs>
              <w:rPr>
                <w:rFonts w:ascii="Times New Roman" w:hAnsi="Times New Roman" w:cs="Times New Roman"/>
                <w:b/>
                <w:sz w:val="22"/>
                <w:szCs w:val="22"/>
              </w:rPr>
            </w:pPr>
            <w:r w:rsidRPr="0023290A">
              <w:rPr>
                <w:rStyle w:val="15pt0pt"/>
                <w:rFonts w:eastAsia="Courier New"/>
                <w:sz w:val="20"/>
                <w:szCs w:val="20"/>
              </w:rPr>
              <w:t>□ да                         □ нет</w:t>
            </w:r>
          </w:p>
        </w:tc>
      </w:tr>
    </w:tbl>
    <w:p w:rsidR="00BB12AD" w:rsidRPr="0023290A" w:rsidRDefault="00BB12AD" w:rsidP="00BB12AD">
      <w:pPr>
        <w:tabs>
          <w:tab w:val="right" w:pos="7428"/>
          <w:tab w:val="right" w:pos="9468"/>
        </w:tabs>
        <w:ind w:left="142"/>
        <w:jc w:val="right"/>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18"/>
        <w:gridCol w:w="422"/>
        <w:gridCol w:w="317"/>
        <w:gridCol w:w="3998"/>
        <w:gridCol w:w="2170"/>
      </w:tblGrid>
      <w:tr w:rsidR="00BB12AD" w:rsidRPr="0023290A" w:rsidTr="00D52481">
        <w:trPr>
          <w:trHeight w:hRule="exact" w:val="575"/>
          <w:jc w:val="center"/>
        </w:trPr>
        <w:tc>
          <w:tcPr>
            <w:tcW w:w="7655" w:type="dxa"/>
            <w:gridSpan w:val="4"/>
            <w:tcBorders>
              <w:top w:val="single" w:sz="4" w:space="0" w:color="auto"/>
              <w:left w:val="single" w:sz="4" w:space="0" w:color="auto"/>
            </w:tcBorders>
            <w:shd w:val="clear" w:color="auto" w:fill="F2F2F2" w:themeFill="background1" w:themeFillShade="F2"/>
            <w:vAlign w:val="bottom"/>
          </w:tcPr>
          <w:p w:rsidR="00BB12AD" w:rsidRPr="0023290A" w:rsidRDefault="00BB12AD" w:rsidP="00D52481">
            <w:pPr>
              <w:pStyle w:val="8"/>
              <w:framePr w:w="9826" w:wrap="notBeside" w:vAnchor="text" w:hAnchor="page" w:x="1297" w:y="268"/>
              <w:shd w:val="clear" w:color="auto" w:fill="auto"/>
              <w:spacing w:before="0" w:after="0" w:line="240" w:lineRule="auto"/>
              <w:ind w:left="120" w:firstLine="0"/>
              <w:jc w:val="center"/>
              <w:rPr>
                <w:rStyle w:val="ab"/>
                <w:rFonts w:ascii="Times New Roman" w:hAnsi="Times New Roman" w:cs="Times New Roman"/>
                <w:sz w:val="20"/>
                <w:szCs w:val="20"/>
              </w:rPr>
            </w:pPr>
            <w:r w:rsidRPr="0023290A">
              <w:rPr>
                <w:rStyle w:val="ab"/>
                <w:rFonts w:ascii="Times New Roman" w:hAnsi="Times New Roman" w:cs="Times New Roman"/>
                <w:sz w:val="20"/>
                <w:szCs w:val="20"/>
              </w:rPr>
              <w:t xml:space="preserve">ЗАПОЛНЯЕТСЯ ТОЛЬКО ФИЗИЧЕСКИМИ ЛИЦАМИ, </w:t>
            </w:r>
          </w:p>
          <w:p w:rsidR="00BB12AD" w:rsidRPr="0023290A" w:rsidRDefault="00BB12AD" w:rsidP="00D52481">
            <w:pPr>
              <w:pStyle w:val="8"/>
              <w:framePr w:w="9826" w:wrap="notBeside" w:vAnchor="text" w:hAnchor="page" w:x="1297" w:y="268"/>
              <w:shd w:val="clear" w:color="auto" w:fill="auto"/>
              <w:spacing w:before="0" w:after="0" w:line="240" w:lineRule="auto"/>
              <w:ind w:left="120" w:firstLine="0"/>
              <w:jc w:val="center"/>
              <w:rPr>
                <w:rFonts w:ascii="Times New Roman" w:hAnsi="Times New Roman" w:cs="Times New Roman"/>
                <w:sz w:val="20"/>
                <w:szCs w:val="20"/>
              </w:rPr>
            </w:pPr>
            <w:r w:rsidRPr="0023290A">
              <w:rPr>
                <w:rStyle w:val="ab"/>
                <w:rFonts w:ascii="Times New Roman" w:hAnsi="Times New Roman" w:cs="Times New Roman"/>
                <w:sz w:val="20"/>
                <w:szCs w:val="20"/>
              </w:rPr>
              <w:t>НЕ ЯВЛЯЮЩИМИСЯ КВАЛИФИЦИРОВАННЫМИ ИНВЕСТОРАМИ</w:t>
            </w:r>
          </w:p>
        </w:tc>
        <w:tc>
          <w:tcPr>
            <w:tcW w:w="2170" w:type="dxa"/>
            <w:tcBorders>
              <w:top w:val="single" w:sz="4" w:space="0" w:color="auto"/>
              <w:left w:val="single" w:sz="4" w:space="0" w:color="auto"/>
              <w:right w:val="single" w:sz="4" w:space="0" w:color="auto"/>
            </w:tcBorders>
            <w:shd w:val="clear" w:color="auto" w:fill="F2F2F2" w:themeFill="background1" w:themeFillShade="F2"/>
            <w:vAlign w:val="center"/>
          </w:tcPr>
          <w:p w:rsidR="00BB12AD" w:rsidRPr="0023290A" w:rsidRDefault="00BB12AD" w:rsidP="00D52481">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ab"/>
                <w:rFonts w:ascii="Times New Roman" w:hAnsi="Times New Roman" w:cs="Times New Roman"/>
                <w:sz w:val="20"/>
                <w:szCs w:val="20"/>
              </w:rPr>
              <w:t>БАЛЛ</w:t>
            </w:r>
          </w:p>
        </w:tc>
      </w:tr>
      <w:tr w:rsidR="00BB12AD" w:rsidRPr="0023290A" w:rsidTr="00D52481">
        <w:trPr>
          <w:trHeight w:hRule="exact" w:val="321"/>
          <w:jc w:val="center"/>
        </w:trPr>
        <w:tc>
          <w:tcPr>
            <w:tcW w:w="2918" w:type="dxa"/>
            <w:vMerge w:val="restart"/>
            <w:tcBorders>
              <w:top w:val="single" w:sz="4" w:space="0" w:color="auto"/>
              <w:left w:val="single" w:sz="4" w:space="0" w:color="auto"/>
            </w:tcBorders>
            <w:shd w:val="clear" w:color="auto" w:fill="FFFFFF"/>
            <w:vAlign w:val="center"/>
          </w:tcPr>
          <w:p w:rsidR="00BB12AD" w:rsidRPr="0023290A" w:rsidRDefault="00BB12AD" w:rsidP="00D52481">
            <w:pPr>
              <w:pStyle w:val="8"/>
              <w:framePr w:w="9826" w:wrap="notBeside" w:vAnchor="text" w:hAnchor="page" w:x="1297" w:y="268"/>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Возраст</w:t>
            </w:r>
          </w:p>
        </w:tc>
        <w:tc>
          <w:tcPr>
            <w:tcW w:w="422" w:type="dxa"/>
            <w:tcBorders>
              <w:top w:val="single" w:sz="4" w:space="0" w:color="auto"/>
              <w:left w:val="single" w:sz="4" w:space="0" w:color="auto"/>
            </w:tcBorders>
            <w:shd w:val="clear" w:color="auto" w:fill="FFFFFF"/>
          </w:tcPr>
          <w:p w:rsidR="00BB12AD" w:rsidRPr="0023290A" w:rsidRDefault="00BB12AD" w:rsidP="00D52481">
            <w:pPr>
              <w:framePr w:w="9826" w:wrap="notBeside" w:vAnchor="text" w:hAnchor="page" w:x="1297" w:y="268"/>
              <w:rPr>
                <w:rFonts w:ascii="Times New Roman" w:hAnsi="Times New Roman" w:cs="Times New Roman"/>
                <w:sz w:val="20"/>
                <w:szCs w:val="20"/>
              </w:rPr>
            </w:pPr>
            <w:r w:rsidRPr="0023290A">
              <w:rPr>
                <w:rStyle w:val="15pt0pt"/>
                <w:rFonts w:eastAsia="Courier New"/>
                <w:sz w:val="20"/>
                <w:szCs w:val="20"/>
              </w:rPr>
              <w:t xml:space="preserve"> □</w:t>
            </w:r>
          </w:p>
        </w:tc>
        <w:tc>
          <w:tcPr>
            <w:tcW w:w="317" w:type="dxa"/>
            <w:tcBorders>
              <w:top w:val="single" w:sz="4" w:space="0" w:color="auto"/>
            </w:tcBorders>
            <w:shd w:val="clear" w:color="auto" w:fill="FFFFFF"/>
          </w:tcPr>
          <w:p w:rsidR="00BB12AD" w:rsidRPr="0023290A" w:rsidRDefault="00BB12AD" w:rsidP="00D52481">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BB12AD" w:rsidRPr="0023290A" w:rsidRDefault="00BB12AD" w:rsidP="00D52481">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До 20 лет</w:t>
            </w:r>
          </w:p>
        </w:tc>
        <w:tc>
          <w:tcPr>
            <w:tcW w:w="2170" w:type="dxa"/>
            <w:tcBorders>
              <w:top w:val="single" w:sz="4" w:space="0" w:color="auto"/>
              <w:left w:val="single" w:sz="4" w:space="0" w:color="auto"/>
              <w:right w:val="single" w:sz="4" w:space="0" w:color="auto"/>
            </w:tcBorders>
            <w:shd w:val="clear" w:color="auto" w:fill="FFFFFF"/>
            <w:vAlign w:val="center"/>
          </w:tcPr>
          <w:p w:rsidR="00BB12AD" w:rsidRPr="0023290A" w:rsidRDefault="00BB12AD" w:rsidP="00D52481">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0,1</w:t>
            </w:r>
          </w:p>
        </w:tc>
      </w:tr>
      <w:tr w:rsidR="00BB12AD" w:rsidRPr="0023290A" w:rsidTr="00D52481">
        <w:trPr>
          <w:trHeight w:hRule="exact" w:val="283"/>
          <w:jc w:val="center"/>
        </w:trPr>
        <w:tc>
          <w:tcPr>
            <w:tcW w:w="2918" w:type="dxa"/>
            <w:vMerge/>
            <w:tcBorders>
              <w:left w:val="single" w:sz="4" w:space="0" w:color="auto"/>
            </w:tcBorders>
            <w:shd w:val="clear" w:color="auto" w:fill="FFFFFF"/>
            <w:vAlign w:val="center"/>
          </w:tcPr>
          <w:p w:rsidR="00BB12AD" w:rsidRPr="0023290A" w:rsidRDefault="00BB12AD" w:rsidP="00D52481">
            <w:pPr>
              <w:framePr w:w="9826" w:wrap="notBeside" w:vAnchor="text" w:hAnchor="page" w:x="1297" w:y="268"/>
              <w:rPr>
                <w:rFonts w:ascii="Times New Roman" w:hAnsi="Times New Roman" w:cs="Times New Roman"/>
                <w:sz w:val="20"/>
                <w:szCs w:val="20"/>
              </w:rPr>
            </w:pPr>
          </w:p>
        </w:tc>
        <w:tc>
          <w:tcPr>
            <w:tcW w:w="422" w:type="dxa"/>
            <w:tcBorders>
              <w:top w:val="single" w:sz="4" w:space="0" w:color="auto"/>
              <w:left w:val="single" w:sz="4" w:space="0" w:color="auto"/>
            </w:tcBorders>
            <w:shd w:val="clear" w:color="auto" w:fill="FFFFFF"/>
          </w:tcPr>
          <w:p w:rsidR="00BB12AD" w:rsidRPr="0023290A" w:rsidRDefault="00BB12AD" w:rsidP="00D52481">
            <w:pPr>
              <w:framePr w:w="9826" w:wrap="notBeside" w:vAnchor="text" w:hAnchor="page" w:x="1297" w:y="268"/>
              <w:rPr>
                <w:rFonts w:ascii="Times New Roman" w:hAnsi="Times New Roman" w:cs="Times New Roman"/>
                <w:sz w:val="20"/>
                <w:szCs w:val="20"/>
              </w:rPr>
            </w:pPr>
            <w:r w:rsidRPr="0023290A">
              <w:rPr>
                <w:rStyle w:val="15pt0pt"/>
                <w:rFonts w:eastAsia="Courier New"/>
                <w:sz w:val="20"/>
                <w:szCs w:val="20"/>
              </w:rPr>
              <w:t xml:space="preserve"> □</w:t>
            </w:r>
          </w:p>
        </w:tc>
        <w:tc>
          <w:tcPr>
            <w:tcW w:w="317" w:type="dxa"/>
            <w:tcBorders>
              <w:top w:val="single" w:sz="4" w:space="0" w:color="auto"/>
            </w:tcBorders>
            <w:shd w:val="clear" w:color="auto" w:fill="FFFFFF"/>
          </w:tcPr>
          <w:p w:rsidR="00BB12AD" w:rsidRPr="0023290A" w:rsidRDefault="00BB12AD" w:rsidP="00D52481">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BB12AD" w:rsidRPr="0023290A" w:rsidRDefault="00BB12AD" w:rsidP="00D52481">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От 20 до 50 лет</w:t>
            </w:r>
          </w:p>
        </w:tc>
        <w:tc>
          <w:tcPr>
            <w:tcW w:w="2170" w:type="dxa"/>
            <w:tcBorders>
              <w:top w:val="single" w:sz="4" w:space="0" w:color="auto"/>
              <w:left w:val="single" w:sz="4" w:space="0" w:color="auto"/>
              <w:right w:val="single" w:sz="4" w:space="0" w:color="auto"/>
            </w:tcBorders>
            <w:shd w:val="clear" w:color="auto" w:fill="FFFFFF"/>
            <w:vAlign w:val="center"/>
          </w:tcPr>
          <w:p w:rsidR="00BB12AD" w:rsidRPr="0023290A" w:rsidRDefault="00BB12AD" w:rsidP="00D52481">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0,3</w:t>
            </w:r>
          </w:p>
        </w:tc>
      </w:tr>
      <w:tr w:rsidR="00BB12AD" w:rsidRPr="0023290A" w:rsidTr="00D52481">
        <w:trPr>
          <w:trHeight w:hRule="exact" w:val="287"/>
          <w:jc w:val="center"/>
        </w:trPr>
        <w:tc>
          <w:tcPr>
            <w:tcW w:w="2918" w:type="dxa"/>
            <w:vMerge/>
            <w:tcBorders>
              <w:left w:val="single" w:sz="4" w:space="0" w:color="auto"/>
            </w:tcBorders>
            <w:shd w:val="clear" w:color="auto" w:fill="FFFFFF"/>
            <w:vAlign w:val="center"/>
          </w:tcPr>
          <w:p w:rsidR="00BB12AD" w:rsidRPr="0023290A" w:rsidRDefault="00BB12AD" w:rsidP="00D52481">
            <w:pPr>
              <w:framePr w:w="9826" w:wrap="notBeside" w:vAnchor="text" w:hAnchor="page" w:x="1297" w:y="268"/>
              <w:rPr>
                <w:rFonts w:ascii="Times New Roman" w:hAnsi="Times New Roman" w:cs="Times New Roman"/>
                <w:sz w:val="20"/>
                <w:szCs w:val="20"/>
              </w:rPr>
            </w:pPr>
          </w:p>
        </w:tc>
        <w:tc>
          <w:tcPr>
            <w:tcW w:w="422" w:type="dxa"/>
            <w:tcBorders>
              <w:top w:val="single" w:sz="4" w:space="0" w:color="auto"/>
              <w:left w:val="single" w:sz="4" w:space="0" w:color="auto"/>
            </w:tcBorders>
            <w:shd w:val="clear" w:color="auto" w:fill="FFFFFF"/>
          </w:tcPr>
          <w:p w:rsidR="00BB12AD" w:rsidRPr="0023290A" w:rsidRDefault="00BB12AD" w:rsidP="00D52481">
            <w:pPr>
              <w:framePr w:w="9826" w:wrap="notBeside" w:vAnchor="text" w:hAnchor="page" w:x="1297" w:y="268"/>
              <w:rPr>
                <w:rFonts w:ascii="Times New Roman" w:hAnsi="Times New Roman" w:cs="Times New Roman"/>
                <w:sz w:val="20"/>
                <w:szCs w:val="20"/>
              </w:rPr>
            </w:pPr>
            <w:r w:rsidRPr="0023290A">
              <w:rPr>
                <w:rStyle w:val="15pt0pt"/>
                <w:rFonts w:eastAsia="Courier New"/>
                <w:sz w:val="20"/>
                <w:szCs w:val="20"/>
              </w:rPr>
              <w:t xml:space="preserve"> □</w:t>
            </w:r>
          </w:p>
        </w:tc>
        <w:tc>
          <w:tcPr>
            <w:tcW w:w="317" w:type="dxa"/>
            <w:tcBorders>
              <w:top w:val="single" w:sz="4" w:space="0" w:color="auto"/>
            </w:tcBorders>
            <w:shd w:val="clear" w:color="auto" w:fill="FFFFFF"/>
          </w:tcPr>
          <w:p w:rsidR="00BB12AD" w:rsidRPr="0023290A" w:rsidRDefault="00BB12AD" w:rsidP="00D52481">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BB12AD" w:rsidRPr="0023290A" w:rsidRDefault="00BB12AD" w:rsidP="00D52481">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Старше 50 лет</w:t>
            </w:r>
          </w:p>
        </w:tc>
        <w:tc>
          <w:tcPr>
            <w:tcW w:w="2170" w:type="dxa"/>
            <w:tcBorders>
              <w:top w:val="single" w:sz="4" w:space="0" w:color="auto"/>
              <w:left w:val="single" w:sz="4" w:space="0" w:color="auto"/>
              <w:right w:val="single" w:sz="4" w:space="0" w:color="auto"/>
            </w:tcBorders>
            <w:shd w:val="clear" w:color="auto" w:fill="FFFFFF"/>
            <w:vAlign w:val="center"/>
          </w:tcPr>
          <w:p w:rsidR="00BB12AD" w:rsidRPr="0023290A" w:rsidRDefault="00BB12AD" w:rsidP="00D52481">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0,2</w:t>
            </w:r>
          </w:p>
        </w:tc>
      </w:tr>
      <w:tr w:rsidR="00BB12AD" w:rsidRPr="0023290A" w:rsidTr="00D52481">
        <w:trPr>
          <w:trHeight w:hRule="exact" w:val="504"/>
          <w:jc w:val="center"/>
        </w:trPr>
        <w:tc>
          <w:tcPr>
            <w:tcW w:w="2918" w:type="dxa"/>
            <w:vMerge w:val="restart"/>
            <w:tcBorders>
              <w:top w:val="single" w:sz="4" w:space="0" w:color="auto"/>
              <w:left w:val="single" w:sz="4" w:space="0" w:color="auto"/>
            </w:tcBorders>
            <w:shd w:val="clear" w:color="auto" w:fill="FFFFFF"/>
            <w:vAlign w:val="bottom"/>
          </w:tcPr>
          <w:p w:rsidR="00BB12AD" w:rsidRPr="0023290A" w:rsidRDefault="00BB12AD" w:rsidP="00D52481">
            <w:pPr>
              <w:pStyle w:val="8"/>
              <w:framePr w:w="9826" w:wrap="notBeside" w:vAnchor="text" w:hAnchor="page" w:x="1297" w:y="268"/>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Соотношение примерных среднемесячных доходов и среднемесячных расходов за последние 12 месяцев</w:t>
            </w:r>
          </w:p>
        </w:tc>
        <w:tc>
          <w:tcPr>
            <w:tcW w:w="422" w:type="dxa"/>
            <w:tcBorders>
              <w:top w:val="single" w:sz="4" w:space="0" w:color="auto"/>
              <w:left w:val="single" w:sz="4" w:space="0" w:color="auto"/>
            </w:tcBorders>
            <w:shd w:val="clear" w:color="auto" w:fill="FFFFFF"/>
          </w:tcPr>
          <w:p w:rsidR="00BB12AD" w:rsidRPr="0023290A" w:rsidRDefault="00BB12AD" w:rsidP="00D52481">
            <w:pPr>
              <w:framePr w:w="9826" w:wrap="notBeside" w:vAnchor="text" w:hAnchor="page" w:x="1297" w:y="268"/>
              <w:rPr>
                <w:rFonts w:ascii="Times New Roman" w:hAnsi="Times New Roman" w:cs="Times New Roman"/>
                <w:sz w:val="20"/>
                <w:szCs w:val="20"/>
              </w:rPr>
            </w:pPr>
            <w:r w:rsidRPr="0023290A">
              <w:rPr>
                <w:rStyle w:val="15pt0pt"/>
                <w:rFonts w:eastAsia="Courier New"/>
                <w:sz w:val="20"/>
                <w:szCs w:val="20"/>
              </w:rPr>
              <w:t xml:space="preserve"> □</w:t>
            </w:r>
          </w:p>
        </w:tc>
        <w:tc>
          <w:tcPr>
            <w:tcW w:w="317" w:type="dxa"/>
            <w:tcBorders>
              <w:top w:val="single" w:sz="4" w:space="0" w:color="auto"/>
            </w:tcBorders>
            <w:shd w:val="clear" w:color="auto" w:fill="FFFFFF"/>
          </w:tcPr>
          <w:p w:rsidR="00BB12AD" w:rsidRPr="0023290A" w:rsidRDefault="00BB12AD" w:rsidP="00D52481">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BB12AD" w:rsidRPr="0023290A" w:rsidRDefault="00BB12AD" w:rsidP="00D52481">
            <w:pPr>
              <w:pStyle w:val="8"/>
              <w:framePr w:w="9826" w:wrap="notBeside" w:vAnchor="text" w:hAnchor="page" w:x="1297" w:y="268"/>
              <w:shd w:val="clear" w:color="auto" w:fill="auto"/>
              <w:spacing w:before="0" w:after="0" w:line="240" w:lineRule="auto"/>
              <w:ind w:left="280" w:firstLine="0"/>
              <w:jc w:val="left"/>
              <w:rPr>
                <w:rStyle w:val="6"/>
                <w:rFonts w:ascii="Times New Roman" w:hAnsi="Times New Roman" w:cs="Times New Roman"/>
                <w:sz w:val="20"/>
                <w:szCs w:val="20"/>
              </w:rPr>
            </w:pPr>
            <w:r w:rsidRPr="0023290A">
              <w:rPr>
                <w:rStyle w:val="6"/>
                <w:rFonts w:ascii="Times New Roman" w:hAnsi="Times New Roman" w:cs="Times New Roman"/>
                <w:sz w:val="20"/>
                <w:szCs w:val="20"/>
              </w:rPr>
              <w:t>Среднемесячные доходы за вычетом среднемесячных расходов больше нуля</w:t>
            </w:r>
          </w:p>
          <w:p w:rsidR="00BB12AD" w:rsidRPr="0023290A" w:rsidRDefault="00BB12AD" w:rsidP="00D52481">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p>
        </w:tc>
        <w:tc>
          <w:tcPr>
            <w:tcW w:w="2170" w:type="dxa"/>
            <w:tcBorders>
              <w:top w:val="single" w:sz="4" w:space="0" w:color="auto"/>
              <w:left w:val="single" w:sz="4" w:space="0" w:color="auto"/>
              <w:right w:val="single" w:sz="4" w:space="0" w:color="auto"/>
            </w:tcBorders>
            <w:shd w:val="clear" w:color="auto" w:fill="FFFFFF"/>
            <w:vAlign w:val="center"/>
          </w:tcPr>
          <w:p w:rsidR="00BB12AD" w:rsidRPr="0023290A" w:rsidRDefault="00BB12AD" w:rsidP="00D52481">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0,2</w:t>
            </w:r>
          </w:p>
        </w:tc>
      </w:tr>
      <w:tr w:rsidR="00BB12AD" w:rsidRPr="0023290A" w:rsidTr="00D52481">
        <w:trPr>
          <w:trHeight w:hRule="exact" w:val="483"/>
          <w:jc w:val="center"/>
        </w:trPr>
        <w:tc>
          <w:tcPr>
            <w:tcW w:w="2918" w:type="dxa"/>
            <w:vMerge/>
            <w:tcBorders>
              <w:left w:val="single" w:sz="4" w:space="0" w:color="auto"/>
            </w:tcBorders>
            <w:shd w:val="clear" w:color="auto" w:fill="FFFFFF"/>
            <w:vAlign w:val="bottom"/>
          </w:tcPr>
          <w:p w:rsidR="00BB12AD" w:rsidRPr="0023290A" w:rsidRDefault="00BB12AD" w:rsidP="00D52481">
            <w:pPr>
              <w:framePr w:w="9826" w:wrap="notBeside" w:vAnchor="text" w:hAnchor="page" w:x="1297" w:y="268"/>
              <w:rPr>
                <w:rFonts w:ascii="Times New Roman" w:hAnsi="Times New Roman" w:cs="Times New Roman"/>
                <w:sz w:val="20"/>
                <w:szCs w:val="20"/>
              </w:rPr>
            </w:pPr>
          </w:p>
        </w:tc>
        <w:tc>
          <w:tcPr>
            <w:tcW w:w="422" w:type="dxa"/>
            <w:tcBorders>
              <w:top w:val="single" w:sz="4" w:space="0" w:color="auto"/>
              <w:left w:val="single" w:sz="4" w:space="0" w:color="auto"/>
            </w:tcBorders>
            <w:shd w:val="clear" w:color="auto" w:fill="FFFFFF"/>
          </w:tcPr>
          <w:p w:rsidR="00BB12AD" w:rsidRPr="0023290A" w:rsidRDefault="00BB12AD" w:rsidP="00D52481">
            <w:pPr>
              <w:framePr w:w="9826" w:wrap="notBeside" w:vAnchor="text" w:hAnchor="page" w:x="1297" w:y="268"/>
              <w:rPr>
                <w:rFonts w:ascii="Times New Roman" w:hAnsi="Times New Roman" w:cs="Times New Roman"/>
                <w:sz w:val="20"/>
                <w:szCs w:val="20"/>
              </w:rPr>
            </w:pPr>
            <w:r w:rsidRPr="0023290A">
              <w:rPr>
                <w:rStyle w:val="15pt0pt"/>
                <w:rFonts w:eastAsia="Courier New"/>
                <w:sz w:val="20"/>
                <w:szCs w:val="20"/>
              </w:rPr>
              <w:t xml:space="preserve"> □</w:t>
            </w:r>
          </w:p>
        </w:tc>
        <w:tc>
          <w:tcPr>
            <w:tcW w:w="317" w:type="dxa"/>
            <w:tcBorders>
              <w:top w:val="single" w:sz="4" w:space="0" w:color="auto"/>
            </w:tcBorders>
            <w:shd w:val="clear" w:color="auto" w:fill="FFFFFF"/>
          </w:tcPr>
          <w:p w:rsidR="00BB12AD" w:rsidRPr="0023290A" w:rsidRDefault="00BB12AD" w:rsidP="00D52481">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BB12AD" w:rsidRPr="0023290A" w:rsidRDefault="00BB12AD" w:rsidP="00D52481">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Среднемесячные доходы за вычетом среднемесячных расходов меньше нуля</w:t>
            </w:r>
          </w:p>
        </w:tc>
        <w:tc>
          <w:tcPr>
            <w:tcW w:w="2170" w:type="dxa"/>
            <w:tcBorders>
              <w:top w:val="single" w:sz="4" w:space="0" w:color="auto"/>
              <w:left w:val="single" w:sz="4" w:space="0" w:color="auto"/>
              <w:right w:val="single" w:sz="4" w:space="0" w:color="auto"/>
            </w:tcBorders>
            <w:shd w:val="clear" w:color="auto" w:fill="FFFFFF"/>
            <w:vAlign w:val="center"/>
          </w:tcPr>
          <w:p w:rsidR="00BB12AD" w:rsidRPr="0023290A" w:rsidRDefault="00BB12AD" w:rsidP="00D52481">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w:t>
            </w:r>
          </w:p>
        </w:tc>
      </w:tr>
      <w:tr w:rsidR="00BB12AD" w:rsidRPr="0023290A" w:rsidTr="00D52481">
        <w:trPr>
          <w:trHeight w:hRule="exact" w:val="718"/>
          <w:jc w:val="center"/>
        </w:trPr>
        <w:tc>
          <w:tcPr>
            <w:tcW w:w="2918" w:type="dxa"/>
            <w:vMerge w:val="restart"/>
            <w:tcBorders>
              <w:top w:val="single" w:sz="4" w:space="0" w:color="auto"/>
              <w:left w:val="single" w:sz="4" w:space="0" w:color="auto"/>
            </w:tcBorders>
            <w:shd w:val="clear" w:color="auto" w:fill="FFFFFF"/>
            <w:vAlign w:val="center"/>
          </w:tcPr>
          <w:p w:rsidR="00BB12AD" w:rsidRPr="0023290A" w:rsidRDefault="00BB12AD" w:rsidP="00D52481">
            <w:pPr>
              <w:pStyle w:val="8"/>
              <w:framePr w:w="9826" w:wrap="notBeside" w:vAnchor="text" w:hAnchor="page" w:x="1297" w:y="268"/>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Соотношение средств, передаваемых в доверительное управление, и сбережений</w:t>
            </w:r>
          </w:p>
        </w:tc>
        <w:tc>
          <w:tcPr>
            <w:tcW w:w="422" w:type="dxa"/>
            <w:tcBorders>
              <w:top w:val="single" w:sz="4" w:space="0" w:color="auto"/>
              <w:left w:val="single" w:sz="4" w:space="0" w:color="auto"/>
            </w:tcBorders>
            <w:shd w:val="clear" w:color="auto" w:fill="FFFFFF"/>
          </w:tcPr>
          <w:p w:rsidR="00BB12AD" w:rsidRPr="0023290A" w:rsidRDefault="00BB12AD" w:rsidP="00D52481">
            <w:pPr>
              <w:framePr w:w="9826" w:wrap="notBeside" w:vAnchor="text" w:hAnchor="page" w:x="1297" w:y="268"/>
              <w:rPr>
                <w:rFonts w:ascii="Times New Roman" w:hAnsi="Times New Roman" w:cs="Times New Roman"/>
                <w:sz w:val="20"/>
                <w:szCs w:val="20"/>
              </w:rPr>
            </w:pPr>
            <w:r w:rsidRPr="0023290A">
              <w:rPr>
                <w:rFonts w:ascii="Times New Roman" w:hAnsi="Times New Roman" w:cs="Times New Roman"/>
                <w:sz w:val="20"/>
                <w:szCs w:val="20"/>
              </w:rPr>
              <w:t xml:space="preserve"> </w:t>
            </w:r>
            <w:r w:rsidRPr="0023290A">
              <w:rPr>
                <w:rStyle w:val="15pt0pt"/>
                <w:rFonts w:eastAsia="Courier New"/>
                <w:sz w:val="20"/>
                <w:szCs w:val="20"/>
              </w:rPr>
              <w:t>□</w:t>
            </w:r>
          </w:p>
        </w:tc>
        <w:tc>
          <w:tcPr>
            <w:tcW w:w="317" w:type="dxa"/>
            <w:tcBorders>
              <w:top w:val="single" w:sz="4" w:space="0" w:color="auto"/>
            </w:tcBorders>
            <w:shd w:val="clear" w:color="auto" w:fill="FFFFFF"/>
          </w:tcPr>
          <w:p w:rsidR="00BB12AD" w:rsidRPr="0023290A" w:rsidRDefault="00BB12AD" w:rsidP="00D52481">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vAlign w:val="bottom"/>
          </w:tcPr>
          <w:p w:rsidR="00BB12AD" w:rsidRPr="0023290A" w:rsidRDefault="00BB12AD" w:rsidP="00D52481">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Сбережения превышают стоимость активов, передаваемых в доверительное управление</w:t>
            </w:r>
          </w:p>
        </w:tc>
        <w:tc>
          <w:tcPr>
            <w:tcW w:w="2170" w:type="dxa"/>
            <w:tcBorders>
              <w:top w:val="single" w:sz="4" w:space="0" w:color="auto"/>
              <w:left w:val="single" w:sz="4" w:space="0" w:color="auto"/>
              <w:right w:val="single" w:sz="4" w:space="0" w:color="auto"/>
            </w:tcBorders>
            <w:shd w:val="clear" w:color="auto" w:fill="FFFFFF"/>
            <w:vAlign w:val="center"/>
          </w:tcPr>
          <w:p w:rsidR="00BB12AD" w:rsidRPr="0023290A" w:rsidRDefault="00BB12AD" w:rsidP="00D52481">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0,2</w:t>
            </w:r>
          </w:p>
        </w:tc>
      </w:tr>
      <w:tr w:rsidR="00BB12AD" w:rsidRPr="0023290A" w:rsidTr="00D52481">
        <w:trPr>
          <w:trHeight w:hRule="exact" w:val="756"/>
          <w:jc w:val="center"/>
        </w:trPr>
        <w:tc>
          <w:tcPr>
            <w:tcW w:w="2918" w:type="dxa"/>
            <w:vMerge/>
            <w:tcBorders>
              <w:left w:val="single" w:sz="4" w:space="0" w:color="auto"/>
            </w:tcBorders>
            <w:shd w:val="clear" w:color="auto" w:fill="FFFFFF"/>
            <w:vAlign w:val="center"/>
          </w:tcPr>
          <w:p w:rsidR="00BB12AD" w:rsidRPr="0023290A" w:rsidRDefault="00BB12AD" w:rsidP="00D52481">
            <w:pPr>
              <w:framePr w:w="9826" w:wrap="notBeside" w:vAnchor="text" w:hAnchor="page" w:x="1297" w:y="268"/>
              <w:rPr>
                <w:rFonts w:ascii="Times New Roman" w:hAnsi="Times New Roman" w:cs="Times New Roman"/>
                <w:sz w:val="20"/>
                <w:szCs w:val="20"/>
              </w:rPr>
            </w:pPr>
          </w:p>
        </w:tc>
        <w:tc>
          <w:tcPr>
            <w:tcW w:w="422" w:type="dxa"/>
            <w:tcBorders>
              <w:top w:val="single" w:sz="4" w:space="0" w:color="auto"/>
              <w:left w:val="single" w:sz="4" w:space="0" w:color="auto"/>
            </w:tcBorders>
            <w:shd w:val="clear" w:color="auto" w:fill="FFFFFF"/>
          </w:tcPr>
          <w:p w:rsidR="00BB12AD" w:rsidRPr="0023290A" w:rsidRDefault="00BB12AD" w:rsidP="00D52481">
            <w:pPr>
              <w:framePr w:w="9826" w:wrap="notBeside" w:vAnchor="text" w:hAnchor="page" w:x="1297" w:y="268"/>
              <w:rPr>
                <w:rFonts w:ascii="Times New Roman" w:hAnsi="Times New Roman" w:cs="Times New Roman"/>
                <w:sz w:val="20"/>
                <w:szCs w:val="20"/>
              </w:rPr>
            </w:pPr>
            <w:r w:rsidRPr="0023290A">
              <w:rPr>
                <w:rFonts w:ascii="Times New Roman" w:hAnsi="Times New Roman" w:cs="Times New Roman"/>
                <w:sz w:val="20"/>
                <w:szCs w:val="20"/>
              </w:rPr>
              <w:t xml:space="preserve"> </w:t>
            </w:r>
            <w:r w:rsidRPr="0023290A">
              <w:rPr>
                <w:rStyle w:val="15pt0pt"/>
                <w:rFonts w:eastAsia="Courier New"/>
                <w:sz w:val="20"/>
                <w:szCs w:val="20"/>
              </w:rPr>
              <w:t>□</w:t>
            </w:r>
          </w:p>
        </w:tc>
        <w:tc>
          <w:tcPr>
            <w:tcW w:w="317" w:type="dxa"/>
            <w:tcBorders>
              <w:top w:val="single" w:sz="4" w:space="0" w:color="auto"/>
            </w:tcBorders>
            <w:shd w:val="clear" w:color="auto" w:fill="FFFFFF"/>
          </w:tcPr>
          <w:p w:rsidR="00BB12AD" w:rsidRPr="0023290A" w:rsidRDefault="00BB12AD" w:rsidP="00D52481">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vAlign w:val="bottom"/>
          </w:tcPr>
          <w:p w:rsidR="00BB12AD" w:rsidRPr="0023290A" w:rsidRDefault="00BB12AD" w:rsidP="00D52481">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Сбережения не превышают стоимость активов, передаваемых в доверительное управление</w:t>
            </w:r>
          </w:p>
        </w:tc>
        <w:tc>
          <w:tcPr>
            <w:tcW w:w="2170" w:type="dxa"/>
            <w:tcBorders>
              <w:top w:val="single" w:sz="4" w:space="0" w:color="auto"/>
              <w:left w:val="single" w:sz="4" w:space="0" w:color="auto"/>
              <w:right w:val="single" w:sz="4" w:space="0" w:color="auto"/>
            </w:tcBorders>
            <w:shd w:val="clear" w:color="auto" w:fill="FFFFFF"/>
            <w:vAlign w:val="center"/>
          </w:tcPr>
          <w:p w:rsidR="00BB12AD" w:rsidRPr="0023290A" w:rsidRDefault="00BB12AD" w:rsidP="00D52481">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w:t>
            </w:r>
          </w:p>
        </w:tc>
      </w:tr>
      <w:tr w:rsidR="00BB12AD" w:rsidRPr="0023290A" w:rsidTr="00D52481">
        <w:trPr>
          <w:trHeight w:hRule="exact" w:val="221"/>
          <w:jc w:val="center"/>
        </w:trPr>
        <w:tc>
          <w:tcPr>
            <w:tcW w:w="2918" w:type="dxa"/>
            <w:vMerge w:val="restart"/>
            <w:tcBorders>
              <w:top w:val="single" w:sz="4" w:space="0" w:color="auto"/>
              <w:left w:val="single" w:sz="4" w:space="0" w:color="auto"/>
            </w:tcBorders>
            <w:shd w:val="clear" w:color="auto" w:fill="FFFFFF"/>
            <w:vAlign w:val="center"/>
          </w:tcPr>
          <w:p w:rsidR="00BB12AD" w:rsidRPr="0023290A" w:rsidRDefault="00BB12AD" w:rsidP="00D52481">
            <w:pPr>
              <w:pStyle w:val="8"/>
              <w:framePr w:w="9826" w:wrap="notBeside" w:vAnchor="text" w:hAnchor="page" w:x="1297" w:y="268"/>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Опыт и знания в области инвестирования</w:t>
            </w:r>
          </w:p>
        </w:tc>
        <w:tc>
          <w:tcPr>
            <w:tcW w:w="422" w:type="dxa"/>
            <w:tcBorders>
              <w:top w:val="single" w:sz="4" w:space="0" w:color="auto"/>
              <w:left w:val="single" w:sz="4" w:space="0" w:color="auto"/>
            </w:tcBorders>
            <w:shd w:val="clear" w:color="auto" w:fill="FFFFFF"/>
          </w:tcPr>
          <w:p w:rsidR="00BB12AD" w:rsidRPr="0023290A" w:rsidRDefault="00BB12AD" w:rsidP="00D52481">
            <w:pPr>
              <w:framePr w:w="9826" w:wrap="notBeside" w:vAnchor="text" w:hAnchor="page" w:x="1297" w:y="268"/>
              <w:rPr>
                <w:rFonts w:ascii="Times New Roman" w:hAnsi="Times New Roman" w:cs="Times New Roman"/>
                <w:sz w:val="20"/>
                <w:szCs w:val="20"/>
              </w:rPr>
            </w:pPr>
            <w:r w:rsidRPr="0023290A">
              <w:rPr>
                <w:rStyle w:val="15pt0pt"/>
                <w:rFonts w:eastAsia="Courier New"/>
                <w:sz w:val="20"/>
                <w:szCs w:val="20"/>
              </w:rPr>
              <w:t xml:space="preserve"> □</w:t>
            </w:r>
          </w:p>
        </w:tc>
        <w:tc>
          <w:tcPr>
            <w:tcW w:w="317" w:type="dxa"/>
            <w:tcBorders>
              <w:top w:val="single" w:sz="4" w:space="0" w:color="auto"/>
            </w:tcBorders>
            <w:shd w:val="clear" w:color="auto" w:fill="FFFFFF"/>
            <w:vAlign w:val="center"/>
          </w:tcPr>
          <w:p w:rsidR="00BB12AD" w:rsidRPr="0023290A" w:rsidRDefault="00BB12AD" w:rsidP="00D52481">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BB12AD" w:rsidRPr="0023290A" w:rsidRDefault="00BB12AD" w:rsidP="00D52481">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Отсутствует</w:t>
            </w:r>
          </w:p>
        </w:tc>
        <w:tc>
          <w:tcPr>
            <w:tcW w:w="2170" w:type="dxa"/>
            <w:tcBorders>
              <w:top w:val="single" w:sz="4" w:space="0" w:color="auto"/>
              <w:left w:val="single" w:sz="4" w:space="0" w:color="auto"/>
              <w:right w:val="single" w:sz="4" w:space="0" w:color="auto"/>
            </w:tcBorders>
            <w:shd w:val="clear" w:color="auto" w:fill="FFFFFF"/>
            <w:vAlign w:val="center"/>
          </w:tcPr>
          <w:p w:rsidR="00BB12AD" w:rsidRPr="0023290A" w:rsidRDefault="00BB12AD" w:rsidP="00D52481">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w:t>
            </w:r>
          </w:p>
        </w:tc>
      </w:tr>
      <w:tr w:rsidR="00BB12AD" w:rsidRPr="0023290A" w:rsidTr="00D52481">
        <w:trPr>
          <w:trHeight w:hRule="exact" w:val="273"/>
          <w:jc w:val="center"/>
        </w:trPr>
        <w:tc>
          <w:tcPr>
            <w:tcW w:w="2918" w:type="dxa"/>
            <w:vMerge/>
            <w:tcBorders>
              <w:left w:val="single" w:sz="4" w:space="0" w:color="auto"/>
            </w:tcBorders>
            <w:shd w:val="clear" w:color="auto" w:fill="FFFFFF"/>
            <w:vAlign w:val="center"/>
          </w:tcPr>
          <w:p w:rsidR="00BB12AD" w:rsidRPr="0023290A" w:rsidRDefault="00BB12AD" w:rsidP="00D52481">
            <w:pPr>
              <w:framePr w:w="9826" w:wrap="notBeside" w:vAnchor="text" w:hAnchor="page" w:x="1297" w:y="268"/>
              <w:rPr>
                <w:rFonts w:ascii="Times New Roman" w:hAnsi="Times New Roman" w:cs="Times New Roman"/>
                <w:sz w:val="20"/>
                <w:szCs w:val="20"/>
              </w:rPr>
            </w:pPr>
          </w:p>
        </w:tc>
        <w:tc>
          <w:tcPr>
            <w:tcW w:w="422" w:type="dxa"/>
            <w:tcBorders>
              <w:top w:val="single" w:sz="4" w:space="0" w:color="auto"/>
              <w:left w:val="single" w:sz="4" w:space="0" w:color="auto"/>
            </w:tcBorders>
            <w:shd w:val="clear" w:color="auto" w:fill="FFFFFF"/>
          </w:tcPr>
          <w:p w:rsidR="00BB12AD" w:rsidRPr="0023290A" w:rsidRDefault="00BB12AD" w:rsidP="00D52481">
            <w:pPr>
              <w:framePr w:w="9826" w:wrap="notBeside" w:vAnchor="text" w:hAnchor="page" w:x="1297" w:y="268"/>
              <w:rPr>
                <w:rFonts w:ascii="Times New Roman" w:hAnsi="Times New Roman" w:cs="Times New Roman"/>
                <w:sz w:val="20"/>
                <w:szCs w:val="20"/>
              </w:rPr>
            </w:pPr>
            <w:r w:rsidRPr="0023290A">
              <w:rPr>
                <w:rStyle w:val="15pt0pt"/>
                <w:rFonts w:eastAsia="Courier New"/>
                <w:sz w:val="20"/>
                <w:szCs w:val="20"/>
              </w:rPr>
              <w:t xml:space="preserve"> □</w:t>
            </w:r>
          </w:p>
        </w:tc>
        <w:tc>
          <w:tcPr>
            <w:tcW w:w="317" w:type="dxa"/>
            <w:tcBorders>
              <w:top w:val="single" w:sz="4" w:space="0" w:color="auto"/>
            </w:tcBorders>
            <w:shd w:val="clear" w:color="auto" w:fill="FFFFFF"/>
          </w:tcPr>
          <w:p w:rsidR="00BB12AD" w:rsidRPr="0023290A" w:rsidRDefault="00BB12AD" w:rsidP="00D52481">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BB12AD" w:rsidRPr="0023290A" w:rsidRDefault="00BB12AD" w:rsidP="00D52481">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До 1 года</w:t>
            </w:r>
          </w:p>
        </w:tc>
        <w:tc>
          <w:tcPr>
            <w:tcW w:w="2170" w:type="dxa"/>
            <w:tcBorders>
              <w:top w:val="single" w:sz="4" w:space="0" w:color="auto"/>
              <w:left w:val="single" w:sz="4" w:space="0" w:color="auto"/>
              <w:right w:val="single" w:sz="4" w:space="0" w:color="auto"/>
            </w:tcBorders>
            <w:shd w:val="clear" w:color="auto" w:fill="FFFFFF"/>
            <w:vAlign w:val="center"/>
          </w:tcPr>
          <w:p w:rsidR="00BB12AD" w:rsidRPr="0023290A" w:rsidRDefault="00BB12AD" w:rsidP="00D52481">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Fonts w:ascii="Times New Roman" w:hAnsi="Times New Roman" w:cs="Times New Roman"/>
                <w:sz w:val="20"/>
                <w:szCs w:val="20"/>
              </w:rPr>
              <w:t>0,1</w:t>
            </w:r>
          </w:p>
        </w:tc>
      </w:tr>
      <w:tr w:rsidR="00BB12AD" w:rsidRPr="0023290A" w:rsidTr="00D52481">
        <w:trPr>
          <w:trHeight w:hRule="exact" w:val="276"/>
          <w:jc w:val="center"/>
        </w:trPr>
        <w:tc>
          <w:tcPr>
            <w:tcW w:w="2918" w:type="dxa"/>
            <w:vMerge/>
            <w:tcBorders>
              <w:left w:val="single" w:sz="4" w:space="0" w:color="auto"/>
            </w:tcBorders>
            <w:shd w:val="clear" w:color="auto" w:fill="FFFFFF"/>
            <w:vAlign w:val="center"/>
          </w:tcPr>
          <w:p w:rsidR="00BB12AD" w:rsidRPr="0023290A" w:rsidRDefault="00BB12AD" w:rsidP="00D52481">
            <w:pPr>
              <w:framePr w:w="9826" w:wrap="notBeside" w:vAnchor="text" w:hAnchor="page" w:x="1297" w:y="268"/>
              <w:rPr>
                <w:rFonts w:ascii="Times New Roman" w:hAnsi="Times New Roman" w:cs="Times New Roman"/>
                <w:sz w:val="20"/>
                <w:szCs w:val="20"/>
              </w:rPr>
            </w:pPr>
          </w:p>
        </w:tc>
        <w:tc>
          <w:tcPr>
            <w:tcW w:w="422" w:type="dxa"/>
            <w:tcBorders>
              <w:top w:val="single" w:sz="4" w:space="0" w:color="auto"/>
              <w:left w:val="single" w:sz="4" w:space="0" w:color="auto"/>
            </w:tcBorders>
            <w:shd w:val="clear" w:color="auto" w:fill="FFFFFF"/>
          </w:tcPr>
          <w:p w:rsidR="00BB12AD" w:rsidRPr="0023290A" w:rsidRDefault="00BB12AD" w:rsidP="00D52481">
            <w:pPr>
              <w:framePr w:w="9826" w:wrap="notBeside" w:vAnchor="text" w:hAnchor="page" w:x="1297" w:y="268"/>
              <w:rPr>
                <w:rFonts w:ascii="Times New Roman" w:hAnsi="Times New Roman" w:cs="Times New Roman"/>
                <w:sz w:val="20"/>
                <w:szCs w:val="20"/>
              </w:rPr>
            </w:pPr>
            <w:r w:rsidRPr="0023290A">
              <w:rPr>
                <w:rFonts w:ascii="Times New Roman" w:hAnsi="Times New Roman" w:cs="Times New Roman"/>
                <w:sz w:val="20"/>
                <w:szCs w:val="20"/>
              </w:rPr>
              <w:t xml:space="preserve"> </w:t>
            </w:r>
            <w:r w:rsidRPr="0023290A">
              <w:rPr>
                <w:rStyle w:val="15pt0pt"/>
                <w:rFonts w:eastAsia="Courier New"/>
                <w:sz w:val="20"/>
                <w:szCs w:val="20"/>
              </w:rPr>
              <w:t>□</w:t>
            </w:r>
          </w:p>
        </w:tc>
        <w:tc>
          <w:tcPr>
            <w:tcW w:w="317" w:type="dxa"/>
            <w:tcBorders>
              <w:top w:val="single" w:sz="4" w:space="0" w:color="auto"/>
            </w:tcBorders>
            <w:shd w:val="clear" w:color="auto" w:fill="FFFFFF"/>
            <w:vAlign w:val="center"/>
          </w:tcPr>
          <w:p w:rsidR="00BB12AD" w:rsidRPr="0023290A" w:rsidRDefault="00BB12AD" w:rsidP="00D52481">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BB12AD" w:rsidRPr="0023290A" w:rsidRDefault="00BB12AD" w:rsidP="00D52481">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от 1 года до 3 лет</w:t>
            </w:r>
          </w:p>
        </w:tc>
        <w:tc>
          <w:tcPr>
            <w:tcW w:w="2170" w:type="dxa"/>
            <w:tcBorders>
              <w:top w:val="single" w:sz="4" w:space="0" w:color="auto"/>
              <w:left w:val="single" w:sz="4" w:space="0" w:color="auto"/>
              <w:right w:val="single" w:sz="4" w:space="0" w:color="auto"/>
            </w:tcBorders>
            <w:shd w:val="clear" w:color="auto" w:fill="FFFFFF"/>
            <w:vAlign w:val="center"/>
          </w:tcPr>
          <w:p w:rsidR="00BB12AD" w:rsidRPr="0023290A" w:rsidRDefault="00BB12AD" w:rsidP="00D52481">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0,2</w:t>
            </w:r>
          </w:p>
        </w:tc>
      </w:tr>
      <w:tr w:rsidR="00BB12AD" w:rsidRPr="0023290A" w:rsidTr="00D52481">
        <w:trPr>
          <w:trHeight w:hRule="exact" w:val="281"/>
          <w:jc w:val="center"/>
        </w:trPr>
        <w:tc>
          <w:tcPr>
            <w:tcW w:w="2918" w:type="dxa"/>
            <w:vMerge/>
            <w:tcBorders>
              <w:left w:val="single" w:sz="4" w:space="0" w:color="auto"/>
            </w:tcBorders>
            <w:shd w:val="clear" w:color="auto" w:fill="FFFFFF"/>
            <w:vAlign w:val="center"/>
          </w:tcPr>
          <w:p w:rsidR="00BB12AD" w:rsidRPr="0023290A" w:rsidRDefault="00BB12AD" w:rsidP="00D52481">
            <w:pPr>
              <w:framePr w:w="9826" w:wrap="notBeside" w:vAnchor="text" w:hAnchor="page" w:x="1297" w:y="268"/>
              <w:rPr>
                <w:rFonts w:ascii="Times New Roman" w:hAnsi="Times New Roman" w:cs="Times New Roman"/>
                <w:sz w:val="20"/>
                <w:szCs w:val="20"/>
              </w:rPr>
            </w:pPr>
          </w:p>
        </w:tc>
        <w:tc>
          <w:tcPr>
            <w:tcW w:w="4737" w:type="dxa"/>
            <w:gridSpan w:val="3"/>
            <w:tcBorders>
              <w:top w:val="single" w:sz="4" w:space="0" w:color="auto"/>
              <w:left w:val="single" w:sz="4" w:space="0" w:color="auto"/>
            </w:tcBorders>
            <w:shd w:val="clear" w:color="auto" w:fill="FFFFFF"/>
          </w:tcPr>
          <w:p w:rsidR="00BB12AD" w:rsidRPr="0023290A" w:rsidRDefault="00BB12AD" w:rsidP="00D52481">
            <w:pPr>
              <w:pStyle w:val="8"/>
              <w:framePr w:w="9826" w:wrap="notBeside" w:vAnchor="text" w:hAnchor="page" w:x="1297" w:y="268"/>
              <w:shd w:val="clear" w:color="auto" w:fill="auto"/>
              <w:spacing w:before="0" w:after="0" w:line="240" w:lineRule="auto"/>
              <w:ind w:left="49" w:firstLine="0"/>
              <w:jc w:val="left"/>
              <w:rPr>
                <w:rFonts w:ascii="Times New Roman" w:hAnsi="Times New Roman" w:cs="Times New Roman"/>
                <w:sz w:val="20"/>
                <w:szCs w:val="20"/>
              </w:rPr>
            </w:pPr>
            <w:r w:rsidRPr="0023290A">
              <w:rPr>
                <w:rStyle w:val="15pt0pt"/>
                <w:sz w:val="20"/>
                <w:szCs w:val="20"/>
              </w:rPr>
              <w:t>□</w:t>
            </w:r>
            <w:r w:rsidRPr="0023290A">
              <w:rPr>
                <w:rStyle w:val="6"/>
                <w:rFonts w:ascii="Times New Roman" w:hAnsi="Times New Roman" w:cs="Times New Roman"/>
                <w:sz w:val="20"/>
                <w:szCs w:val="20"/>
              </w:rPr>
              <w:t xml:space="preserve">                 от 3 лет до 5 лет</w:t>
            </w:r>
          </w:p>
        </w:tc>
        <w:tc>
          <w:tcPr>
            <w:tcW w:w="2170" w:type="dxa"/>
            <w:tcBorders>
              <w:top w:val="single" w:sz="4" w:space="0" w:color="auto"/>
              <w:left w:val="single" w:sz="4" w:space="0" w:color="auto"/>
              <w:right w:val="single" w:sz="4" w:space="0" w:color="auto"/>
            </w:tcBorders>
            <w:shd w:val="clear" w:color="auto" w:fill="FFFFFF"/>
            <w:vAlign w:val="center"/>
          </w:tcPr>
          <w:p w:rsidR="00BB12AD" w:rsidRPr="0023290A" w:rsidRDefault="00BB12AD" w:rsidP="00D52481">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0,3</w:t>
            </w:r>
          </w:p>
        </w:tc>
      </w:tr>
      <w:tr w:rsidR="00BB12AD" w:rsidRPr="0023290A" w:rsidTr="00D52481">
        <w:trPr>
          <w:trHeight w:hRule="exact" w:val="281"/>
          <w:jc w:val="center"/>
        </w:trPr>
        <w:tc>
          <w:tcPr>
            <w:tcW w:w="2918" w:type="dxa"/>
            <w:tcBorders>
              <w:left w:val="single" w:sz="4" w:space="0" w:color="auto"/>
            </w:tcBorders>
            <w:shd w:val="clear" w:color="auto" w:fill="FFFFFF"/>
            <w:vAlign w:val="center"/>
          </w:tcPr>
          <w:p w:rsidR="00BB12AD" w:rsidRPr="0023290A" w:rsidRDefault="00BB12AD" w:rsidP="00D52481">
            <w:pPr>
              <w:framePr w:w="9826" w:wrap="notBeside" w:vAnchor="text" w:hAnchor="page" w:x="1297" w:y="268"/>
              <w:rPr>
                <w:rFonts w:ascii="Times New Roman" w:hAnsi="Times New Roman" w:cs="Times New Roman"/>
                <w:sz w:val="20"/>
                <w:szCs w:val="20"/>
              </w:rPr>
            </w:pPr>
          </w:p>
        </w:tc>
        <w:tc>
          <w:tcPr>
            <w:tcW w:w="4737" w:type="dxa"/>
            <w:gridSpan w:val="3"/>
            <w:tcBorders>
              <w:top w:val="single" w:sz="4" w:space="0" w:color="auto"/>
              <w:left w:val="single" w:sz="4" w:space="0" w:color="auto"/>
            </w:tcBorders>
            <w:shd w:val="clear" w:color="auto" w:fill="FFFFFF"/>
          </w:tcPr>
          <w:p w:rsidR="00BB12AD" w:rsidRPr="0023290A" w:rsidRDefault="00BB12AD" w:rsidP="00D52481">
            <w:pPr>
              <w:pStyle w:val="8"/>
              <w:framePr w:w="9826" w:wrap="notBeside" w:vAnchor="text" w:hAnchor="page" w:x="1297" w:y="268"/>
              <w:shd w:val="clear" w:color="auto" w:fill="auto"/>
              <w:spacing w:before="0" w:after="0" w:line="240" w:lineRule="auto"/>
              <w:ind w:left="49" w:firstLine="0"/>
              <w:jc w:val="left"/>
              <w:rPr>
                <w:rFonts w:ascii="Times New Roman" w:hAnsi="Times New Roman" w:cs="Times New Roman"/>
                <w:sz w:val="20"/>
                <w:szCs w:val="20"/>
              </w:rPr>
            </w:pPr>
            <w:r w:rsidRPr="0023290A">
              <w:rPr>
                <w:rStyle w:val="15pt0pt"/>
                <w:sz w:val="20"/>
                <w:szCs w:val="20"/>
              </w:rPr>
              <w:t>□</w:t>
            </w:r>
            <w:r w:rsidRPr="0023290A">
              <w:rPr>
                <w:rStyle w:val="6"/>
                <w:rFonts w:ascii="Times New Roman" w:hAnsi="Times New Roman" w:cs="Times New Roman"/>
                <w:sz w:val="20"/>
                <w:szCs w:val="20"/>
              </w:rPr>
              <w:t xml:space="preserve">                 от 5 лет и более</w:t>
            </w:r>
          </w:p>
        </w:tc>
        <w:tc>
          <w:tcPr>
            <w:tcW w:w="2170" w:type="dxa"/>
            <w:tcBorders>
              <w:top w:val="single" w:sz="4" w:space="0" w:color="auto"/>
              <w:left w:val="single" w:sz="4" w:space="0" w:color="auto"/>
              <w:right w:val="single" w:sz="4" w:space="0" w:color="auto"/>
            </w:tcBorders>
            <w:shd w:val="clear" w:color="auto" w:fill="FFFFFF"/>
            <w:vAlign w:val="center"/>
          </w:tcPr>
          <w:p w:rsidR="00BB12AD" w:rsidRPr="0023290A" w:rsidRDefault="00BB12AD" w:rsidP="00D52481">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0,4</w:t>
            </w:r>
          </w:p>
        </w:tc>
      </w:tr>
      <w:tr w:rsidR="00BB12AD" w:rsidRPr="0023290A" w:rsidTr="00D52481">
        <w:trPr>
          <w:trHeight w:hRule="exact" w:val="265"/>
          <w:jc w:val="center"/>
        </w:trPr>
        <w:tc>
          <w:tcPr>
            <w:tcW w:w="7655" w:type="dxa"/>
            <w:gridSpan w:val="4"/>
            <w:tcBorders>
              <w:top w:val="single" w:sz="4" w:space="0" w:color="auto"/>
              <w:left w:val="single" w:sz="4" w:space="0" w:color="auto"/>
            </w:tcBorders>
            <w:shd w:val="clear" w:color="auto" w:fill="D9D9D9" w:themeFill="background1" w:themeFillShade="D9"/>
          </w:tcPr>
          <w:p w:rsidR="00BB12AD" w:rsidRPr="0023290A" w:rsidRDefault="00BB12AD" w:rsidP="00D52481">
            <w:pPr>
              <w:pStyle w:val="8"/>
              <w:framePr w:w="9826" w:wrap="notBeside" w:vAnchor="text" w:hAnchor="page" w:x="1297" w:y="268"/>
              <w:shd w:val="clear" w:color="auto" w:fill="auto"/>
              <w:spacing w:before="0" w:after="0" w:line="240" w:lineRule="auto"/>
              <w:ind w:firstLine="0"/>
              <w:jc w:val="right"/>
              <w:rPr>
                <w:rStyle w:val="ab"/>
                <w:rFonts w:ascii="Times New Roman" w:hAnsi="Times New Roman" w:cs="Times New Roman"/>
                <w:sz w:val="20"/>
                <w:szCs w:val="20"/>
              </w:rPr>
            </w:pPr>
            <w:r w:rsidRPr="0023290A">
              <w:rPr>
                <w:rStyle w:val="ab"/>
                <w:rFonts w:ascii="Times New Roman" w:hAnsi="Times New Roman" w:cs="Times New Roman"/>
                <w:sz w:val="20"/>
                <w:szCs w:val="20"/>
              </w:rPr>
              <w:t>ИТОГОВЫЙ   БАЛЛ</w:t>
            </w:r>
          </w:p>
          <w:p w:rsidR="00BB12AD" w:rsidRPr="0023290A" w:rsidRDefault="00BB12AD" w:rsidP="00D52481">
            <w:pPr>
              <w:pStyle w:val="8"/>
              <w:framePr w:w="9826" w:wrap="notBeside" w:vAnchor="text" w:hAnchor="page" w:x="1297" w:y="268"/>
              <w:shd w:val="clear" w:color="auto" w:fill="auto"/>
              <w:spacing w:before="0" w:after="0" w:line="240" w:lineRule="auto"/>
              <w:ind w:firstLine="0"/>
              <w:jc w:val="left"/>
              <w:rPr>
                <w:rStyle w:val="ab"/>
                <w:rFonts w:ascii="Times New Roman" w:hAnsi="Times New Roman" w:cs="Times New Roman"/>
                <w:sz w:val="20"/>
                <w:szCs w:val="20"/>
              </w:rPr>
            </w:pPr>
          </w:p>
          <w:p w:rsidR="00BB12AD" w:rsidRPr="0023290A" w:rsidRDefault="00BB12AD" w:rsidP="00D52481">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2170" w:type="dxa"/>
            <w:tcBorders>
              <w:top w:val="single" w:sz="4" w:space="0" w:color="auto"/>
              <w:left w:val="single" w:sz="4" w:space="0" w:color="auto"/>
              <w:right w:val="single" w:sz="4" w:space="0" w:color="auto"/>
            </w:tcBorders>
            <w:shd w:val="clear" w:color="auto" w:fill="D9D9D9" w:themeFill="background1" w:themeFillShade="D9"/>
          </w:tcPr>
          <w:p w:rsidR="00BB12AD" w:rsidRPr="0023290A" w:rsidRDefault="00BB12AD" w:rsidP="00D52481">
            <w:pPr>
              <w:framePr w:w="9826" w:wrap="notBeside" w:vAnchor="text" w:hAnchor="page" w:x="1297" w:y="268"/>
              <w:rPr>
                <w:rFonts w:ascii="Times New Roman" w:hAnsi="Times New Roman" w:cs="Times New Roman"/>
                <w:sz w:val="20"/>
                <w:szCs w:val="20"/>
              </w:rPr>
            </w:pPr>
          </w:p>
          <w:p w:rsidR="00BB12AD" w:rsidRPr="0023290A" w:rsidRDefault="00BB12AD" w:rsidP="00D52481">
            <w:pPr>
              <w:framePr w:w="9826" w:wrap="notBeside" w:vAnchor="text" w:hAnchor="page" w:x="1297" w:y="268"/>
              <w:rPr>
                <w:rFonts w:ascii="Times New Roman" w:hAnsi="Times New Roman" w:cs="Times New Roman"/>
                <w:sz w:val="20"/>
                <w:szCs w:val="20"/>
              </w:rPr>
            </w:pPr>
          </w:p>
          <w:p w:rsidR="00BB12AD" w:rsidRPr="0023290A" w:rsidRDefault="00BB12AD" w:rsidP="00D52481">
            <w:pPr>
              <w:framePr w:w="9826" w:wrap="notBeside" w:vAnchor="text" w:hAnchor="page" w:x="1297" w:y="268"/>
              <w:rPr>
                <w:rFonts w:ascii="Times New Roman" w:hAnsi="Times New Roman" w:cs="Times New Roman"/>
                <w:sz w:val="20"/>
                <w:szCs w:val="20"/>
              </w:rPr>
            </w:pPr>
          </w:p>
          <w:p w:rsidR="00BB12AD" w:rsidRPr="0023290A" w:rsidRDefault="00BB12AD" w:rsidP="00D52481">
            <w:pPr>
              <w:framePr w:w="9826" w:wrap="notBeside" w:vAnchor="text" w:hAnchor="page" w:x="1297" w:y="268"/>
              <w:rPr>
                <w:rFonts w:ascii="Times New Roman" w:hAnsi="Times New Roman" w:cs="Times New Roman"/>
                <w:sz w:val="20"/>
                <w:szCs w:val="20"/>
              </w:rPr>
            </w:pPr>
          </w:p>
          <w:p w:rsidR="00BB12AD" w:rsidRPr="0023290A" w:rsidRDefault="00BB12AD" w:rsidP="00D52481">
            <w:pPr>
              <w:framePr w:w="9826" w:wrap="notBeside" w:vAnchor="text" w:hAnchor="page" w:x="1297" w:y="268"/>
              <w:rPr>
                <w:rFonts w:ascii="Times New Roman" w:hAnsi="Times New Roman" w:cs="Times New Roman"/>
                <w:sz w:val="20"/>
                <w:szCs w:val="20"/>
              </w:rPr>
            </w:pPr>
          </w:p>
        </w:tc>
      </w:tr>
      <w:tr w:rsidR="00BB12AD" w:rsidRPr="0023290A" w:rsidTr="00D52481">
        <w:trPr>
          <w:trHeight w:hRule="exact" w:val="451"/>
          <w:jc w:val="center"/>
        </w:trPr>
        <w:tc>
          <w:tcPr>
            <w:tcW w:w="7655" w:type="dxa"/>
            <w:gridSpan w:val="4"/>
            <w:tcBorders>
              <w:top w:val="single" w:sz="4" w:space="0" w:color="auto"/>
              <w:left w:val="single" w:sz="4" w:space="0" w:color="auto"/>
            </w:tcBorders>
            <w:shd w:val="clear" w:color="auto" w:fill="F2F2F2" w:themeFill="background1" w:themeFillShade="F2"/>
            <w:vAlign w:val="bottom"/>
          </w:tcPr>
          <w:p w:rsidR="00BB12AD" w:rsidRPr="0023290A" w:rsidRDefault="00BB12AD" w:rsidP="00D52481">
            <w:pPr>
              <w:pStyle w:val="8"/>
              <w:framePr w:w="9826" w:wrap="notBeside" w:vAnchor="text" w:hAnchor="page" w:x="1297" w:y="268"/>
              <w:shd w:val="clear" w:color="auto" w:fill="auto"/>
              <w:spacing w:before="0" w:after="0" w:line="240" w:lineRule="auto"/>
              <w:ind w:firstLine="0"/>
              <w:jc w:val="center"/>
              <w:rPr>
                <w:rStyle w:val="ab"/>
                <w:rFonts w:ascii="Times New Roman" w:hAnsi="Times New Roman" w:cs="Times New Roman"/>
                <w:sz w:val="20"/>
                <w:szCs w:val="20"/>
              </w:rPr>
            </w:pPr>
            <w:r w:rsidRPr="0023290A">
              <w:rPr>
                <w:rStyle w:val="ab"/>
                <w:rFonts w:ascii="Times New Roman" w:hAnsi="Times New Roman" w:cs="Times New Roman"/>
                <w:sz w:val="20"/>
                <w:szCs w:val="20"/>
              </w:rPr>
              <w:t xml:space="preserve">ЗАПОЛНЯЕТСЯ ТОЛЬКО ЮРИДИЧЕСКИМИ ЛИЦАМИ, </w:t>
            </w:r>
          </w:p>
          <w:p w:rsidR="00BB12AD" w:rsidRPr="0023290A" w:rsidRDefault="00BB12AD" w:rsidP="00D52481">
            <w:pPr>
              <w:pStyle w:val="8"/>
              <w:framePr w:w="9826" w:wrap="notBeside" w:vAnchor="text" w:hAnchor="page" w:x="1297" w:y="268"/>
              <w:shd w:val="clear" w:color="auto" w:fill="auto"/>
              <w:spacing w:before="0" w:after="0" w:line="240" w:lineRule="auto"/>
              <w:ind w:firstLine="0"/>
              <w:jc w:val="center"/>
              <w:rPr>
                <w:rFonts w:ascii="Times New Roman" w:hAnsi="Times New Roman" w:cs="Times New Roman"/>
                <w:sz w:val="20"/>
                <w:szCs w:val="20"/>
              </w:rPr>
            </w:pPr>
            <w:r w:rsidRPr="0023290A">
              <w:rPr>
                <w:rStyle w:val="ab"/>
                <w:rFonts w:ascii="Times New Roman" w:hAnsi="Times New Roman" w:cs="Times New Roman"/>
                <w:sz w:val="20"/>
                <w:szCs w:val="20"/>
              </w:rPr>
              <w:t>НЕ ЯВЛЯЮЩИМИСЯ КВАЛИФИЦИРОВАННЫМИ ИНВЕСТОРАМИ</w:t>
            </w:r>
          </w:p>
        </w:tc>
        <w:tc>
          <w:tcPr>
            <w:tcW w:w="2170" w:type="dxa"/>
            <w:tcBorders>
              <w:top w:val="single" w:sz="4" w:space="0" w:color="auto"/>
              <w:left w:val="single" w:sz="4" w:space="0" w:color="auto"/>
              <w:right w:val="single" w:sz="4" w:space="0" w:color="auto"/>
            </w:tcBorders>
            <w:shd w:val="clear" w:color="auto" w:fill="F2F2F2" w:themeFill="background1" w:themeFillShade="F2"/>
            <w:vAlign w:val="center"/>
          </w:tcPr>
          <w:p w:rsidR="00BB12AD" w:rsidRPr="0023290A" w:rsidRDefault="00BB12AD" w:rsidP="00D52481">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ab"/>
                <w:rFonts w:ascii="Times New Roman" w:hAnsi="Times New Roman" w:cs="Times New Roman"/>
                <w:sz w:val="20"/>
                <w:szCs w:val="20"/>
              </w:rPr>
              <w:t>БАЛЛ</w:t>
            </w:r>
          </w:p>
        </w:tc>
      </w:tr>
      <w:tr w:rsidR="00BB12AD" w:rsidRPr="0023290A" w:rsidTr="00D52481">
        <w:trPr>
          <w:trHeight w:hRule="exact" w:val="1960"/>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BB12AD" w:rsidRPr="0023290A" w:rsidRDefault="00BB12AD" w:rsidP="00D52481">
            <w:pPr>
              <w:pStyle w:val="8"/>
              <w:framePr w:w="9826" w:wrap="notBeside" w:vAnchor="text" w:hAnchor="page" w:x="1297" w:y="268"/>
              <w:shd w:val="clear" w:color="auto" w:fill="auto"/>
              <w:spacing w:before="0" w:after="0" w:line="240" w:lineRule="auto"/>
              <w:ind w:left="12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Соотношение собственных оборотных средств к запасам и затратам, определенное на основании последней бухгалтерской отчетности юридического лица</w:t>
            </w:r>
          </w:p>
        </w:tc>
        <w:tc>
          <w:tcPr>
            <w:tcW w:w="422" w:type="dxa"/>
            <w:tcBorders>
              <w:top w:val="single" w:sz="4" w:space="0" w:color="auto"/>
              <w:left w:val="single" w:sz="4" w:space="0" w:color="auto"/>
              <w:bottom w:val="single" w:sz="4" w:space="0" w:color="auto"/>
            </w:tcBorders>
            <w:shd w:val="clear" w:color="auto" w:fill="FFFFFF"/>
          </w:tcPr>
          <w:p w:rsidR="00BB12AD" w:rsidRPr="0023290A" w:rsidRDefault="00BB12AD" w:rsidP="00D52481">
            <w:pPr>
              <w:framePr w:w="9826" w:wrap="notBeside" w:vAnchor="text" w:hAnchor="page" w:x="1297" w:y="268"/>
              <w:rPr>
                <w:rStyle w:val="15pt0pt"/>
                <w:rFonts w:eastAsia="Courier New"/>
                <w:sz w:val="20"/>
                <w:szCs w:val="20"/>
              </w:rPr>
            </w:pPr>
          </w:p>
          <w:p w:rsidR="00BB12AD" w:rsidRPr="0023290A" w:rsidRDefault="00BB12AD" w:rsidP="00D52481">
            <w:pPr>
              <w:framePr w:w="9826" w:wrap="notBeside" w:vAnchor="text" w:hAnchor="page" w:x="1297" w:y="268"/>
              <w:rPr>
                <w:rStyle w:val="15pt0pt"/>
                <w:rFonts w:eastAsia="Courier New"/>
                <w:sz w:val="20"/>
                <w:szCs w:val="20"/>
              </w:rPr>
            </w:pPr>
          </w:p>
          <w:p w:rsidR="00BB12AD" w:rsidRPr="0023290A" w:rsidRDefault="00BB12AD" w:rsidP="00D52481">
            <w:pPr>
              <w:framePr w:w="9826" w:wrap="notBeside" w:vAnchor="text" w:hAnchor="page" w:x="1297" w:y="268"/>
              <w:rPr>
                <w:rStyle w:val="15pt0pt"/>
                <w:rFonts w:eastAsia="Courier New"/>
                <w:sz w:val="20"/>
                <w:szCs w:val="20"/>
              </w:rPr>
            </w:pPr>
            <w:r w:rsidRPr="0023290A">
              <w:rPr>
                <w:rStyle w:val="15pt0pt"/>
                <w:rFonts w:eastAsia="Courier New"/>
                <w:sz w:val="20"/>
                <w:szCs w:val="20"/>
              </w:rPr>
              <w:t xml:space="preserve">   □</w:t>
            </w:r>
          </w:p>
          <w:p w:rsidR="00BB12AD" w:rsidRPr="0023290A" w:rsidRDefault="00BB12AD" w:rsidP="00D52481">
            <w:pPr>
              <w:framePr w:w="9826" w:wrap="notBeside" w:vAnchor="text" w:hAnchor="page" w:x="1297" w:y="268"/>
              <w:rPr>
                <w:rStyle w:val="15pt0pt"/>
                <w:rFonts w:eastAsia="Courier New"/>
                <w:sz w:val="20"/>
                <w:szCs w:val="20"/>
              </w:rPr>
            </w:pPr>
          </w:p>
          <w:p w:rsidR="00BB12AD" w:rsidRPr="0023290A" w:rsidRDefault="00BB12AD" w:rsidP="00D52481">
            <w:pPr>
              <w:framePr w:w="9826" w:wrap="notBeside" w:vAnchor="text" w:hAnchor="page" w:x="1297" w:y="268"/>
              <w:rPr>
                <w:rFonts w:ascii="Times New Roman" w:hAnsi="Times New Roman" w:cs="Times New Roman"/>
                <w:sz w:val="20"/>
                <w:szCs w:val="20"/>
              </w:rPr>
            </w:pPr>
            <w:r w:rsidRPr="0023290A">
              <w:rPr>
                <w:rStyle w:val="15pt0pt"/>
                <w:rFonts w:eastAsia="Courier New"/>
                <w:sz w:val="20"/>
                <w:szCs w:val="20"/>
              </w:rPr>
              <w:t xml:space="preserve">   </w:t>
            </w:r>
            <w:r w:rsidRPr="0023290A">
              <w:rPr>
                <w:rStyle w:val="7"/>
                <w:rFonts w:ascii="Times New Roman" w:hAnsi="Times New Roman" w:cs="Times New Roman"/>
                <w:sz w:val="20"/>
                <w:szCs w:val="20"/>
              </w:rPr>
              <w:t>□</w:t>
            </w:r>
          </w:p>
        </w:tc>
        <w:tc>
          <w:tcPr>
            <w:tcW w:w="317" w:type="dxa"/>
            <w:tcBorders>
              <w:top w:val="single" w:sz="4" w:space="0" w:color="auto"/>
              <w:bottom w:val="single" w:sz="4" w:space="0" w:color="auto"/>
            </w:tcBorders>
            <w:shd w:val="clear" w:color="auto" w:fill="FFFFFF"/>
            <w:vAlign w:val="center"/>
          </w:tcPr>
          <w:p w:rsidR="00BB12AD" w:rsidRPr="0023290A" w:rsidRDefault="00BB12AD" w:rsidP="00D52481">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bottom w:val="single" w:sz="4" w:space="0" w:color="auto"/>
              <w:right w:val="single" w:sz="4" w:space="0" w:color="auto"/>
            </w:tcBorders>
            <w:shd w:val="clear" w:color="auto" w:fill="FFFFFF"/>
          </w:tcPr>
          <w:p w:rsidR="00BB12AD" w:rsidRPr="0023290A" w:rsidRDefault="00BB12AD" w:rsidP="00D52481">
            <w:pPr>
              <w:pStyle w:val="8"/>
              <w:framePr w:w="9826" w:wrap="notBeside" w:vAnchor="text" w:hAnchor="page" w:x="1297" w:y="268"/>
              <w:shd w:val="clear" w:color="auto" w:fill="auto"/>
              <w:spacing w:before="0" w:after="0" w:line="240" w:lineRule="auto"/>
              <w:ind w:left="280" w:firstLine="0"/>
              <w:jc w:val="left"/>
              <w:rPr>
                <w:rStyle w:val="6"/>
                <w:rFonts w:ascii="Times New Roman" w:hAnsi="Times New Roman" w:cs="Times New Roman"/>
                <w:sz w:val="20"/>
                <w:szCs w:val="20"/>
              </w:rPr>
            </w:pPr>
          </w:p>
          <w:p w:rsidR="00BB12AD" w:rsidRPr="0023290A" w:rsidRDefault="00BB12AD" w:rsidP="00D52481">
            <w:pPr>
              <w:pStyle w:val="8"/>
              <w:framePr w:w="9826" w:wrap="notBeside" w:vAnchor="text" w:hAnchor="page" w:x="1297" w:y="268"/>
              <w:shd w:val="clear" w:color="auto" w:fill="auto"/>
              <w:spacing w:before="0" w:after="0" w:line="240" w:lineRule="auto"/>
              <w:ind w:left="280" w:firstLine="0"/>
              <w:jc w:val="left"/>
              <w:rPr>
                <w:rStyle w:val="6"/>
                <w:rFonts w:ascii="Times New Roman" w:hAnsi="Times New Roman" w:cs="Times New Roman"/>
                <w:sz w:val="20"/>
                <w:szCs w:val="20"/>
              </w:rPr>
            </w:pPr>
          </w:p>
          <w:p w:rsidR="00BB12AD" w:rsidRPr="0023290A" w:rsidRDefault="00BB12AD" w:rsidP="00D52481">
            <w:pPr>
              <w:pStyle w:val="8"/>
              <w:framePr w:w="9826" w:wrap="notBeside" w:vAnchor="text" w:hAnchor="page" w:x="1297" w:y="268"/>
              <w:shd w:val="clear" w:color="auto" w:fill="auto"/>
              <w:spacing w:before="0" w:after="0" w:line="240" w:lineRule="auto"/>
              <w:ind w:left="280" w:firstLine="0"/>
              <w:jc w:val="left"/>
              <w:rPr>
                <w:rStyle w:val="6"/>
                <w:rFonts w:ascii="Times New Roman" w:hAnsi="Times New Roman" w:cs="Times New Roman"/>
                <w:sz w:val="20"/>
                <w:szCs w:val="20"/>
              </w:rPr>
            </w:pPr>
            <w:r w:rsidRPr="0023290A">
              <w:rPr>
                <w:rStyle w:val="6"/>
                <w:rFonts w:ascii="Times New Roman" w:hAnsi="Times New Roman" w:cs="Times New Roman"/>
                <w:sz w:val="20"/>
                <w:szCs w:val="20"/>
              </w:rPr>
              <w:t>Больше или равно 1</w:t>
            </w:r>
          </w:p>
          <w:p w:rsidR="00BB12AD" w:rsidRPr="0023290A" w:rsidRDefault="00BB12AD" w:rsidP="00D52481">
            <w:pPr>
              <w:pStyle w:val="8"/>
              <w:framePr w:w="9826" w:wrap="notBeside" w:vAnchor="text" w:hAnchor="page" w:x="1297" w:y="268"/>
              <w:shd w:val="clear" w:color="auto" w:fill="auto"/>
              <w:spacing w:before="0" w:after="0" w:line="240" w:lineRule="auto"/>
              <w:ind w:left="280" w:firstLine="0"/>
              <w:jc w:val="left"/>
              <w:rPr>
                <w:rStyle w:val="6"/>
                <w:rFonts w:ascii="Times New Roman" w:hAnsi="Times New Roman" w:cs="Times New Roman"/>
                <w:sz w:val="20"/>
                <w:szCs w:val="20"/>
              </w:rPr>
            </w:pPr>
          </w:p>
          <w:p w:rsidR="00BB12AD" w:rsidRPr="0023290A" w:rsidRDefault="00BB12AD" w:rsidP="00D52481">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Меньше 1</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BB12AD" w:rsidRPr="0023290A" w:rsidRDefault="00BB12AD" w:rsidP="00D52481">
            <w:pPr>
              <w:pStyle w:val="8"/>
              <w:framePr w:w="9826" w:wrap="notBeside" w:vAnchor="text" w:hAnchor="page" w:x="1297" w:y="268"/>
              <w:shd w:val="clear" w:color="auto" w:fill="auto"/>
              <w:spacing w:before="0" w:after="0" w:line="240" w:lineRule="auto"/>
              <w:ind w:right="180" w:firstLine="0"/>
              <w:jc w:val="center"/>
              <w:rPr>
                <w:rStyle w:val="6"/>
                <w:rFonts w:ascii="Times New Roman" w:hAnsi="Times New Roman" w:cs="Times New Roman"/>
                <w:sz w:val="20"/>
                <w:szCs w:val="20"/>
              </w:rPr>
            </w:pPr>
          </w:p>
          <w:p w:rsidR="00BB12AD" w:rsidRPr="0023290A" w:rsidRDefault="00BB12AD" w:rsidP="00D52481">
            <w:pPr>
              <w:pStyle w:val="8"/>
              <w:framePr w:w="9826" w:wrap="notBeside" w:vAnchor="text" w:hAnchor="page" w:x="1297" w:y="268"/>
              <w:shd w:val="clear" w:color="auto" w:fill="auto"/>
              <w:spacing w:before="0" w:after="0" w:line="240" w:lineRule="auto"/>
              <w:ind w:right="180" w:firstLine="0"/>
              <w:jc w:val="center"/>
              <w:rPr>
                <w:rStyle w:val="6"/>
                <w:rFonts w:ascii="Times New Roman" w:hAnsi="Times New Roman" w:cs="Times New Roman"/>
                <w:sz w:val="20"/>
                <w:szCs w:val="20"/>
              </w:rPr>
            </w:pPr>
          </w:p>
          <w:p w:rsidR="00BB12AD" w:rsidRPr="0023290A" w:rsidRDefault="00BB12AD" w:rsidP="00D52481">
            <w:pPr>
              <w:pStyle w:val="8"/>
              <w:framePr w:w="9826" w:wrap="notBeside" w:vAnchor="text" w:hAnchor="page" w:x="1297" w:y="268"/>
              <w:shd w:val="clear" w:color="auto" w:fill="auto"/>
              <w:spacing w:before="0" w:after="0" w:line="240" w:lineRule="auto"/>
              <w:ind w:right="180" w:firstLine="0"/>
              <w:jc w:val="center"/>
              <w:rPr>
                <w:rStyle w:val="6"/>
                <w:rFonts w:ascii="Times New Roman" w:hAnsi="Times New Roman" w:cs="Times New Roman"/>
                <w:sz w:val="20"/>
                <w:szCs w:val="20"/>
              </w:rPr>
            </w:pPr>
            <w:r w:rsidRPr="0023290A">
              <w:rPr>
                <w:rStyle w:val="6"/>
                <w:rFonts w:ascii="Times New Roman" w:hAnsi="Times New Roman" w:cs="Times New Roman"/>
                <w:sz w:val="20"/>
                <w:szCs w:val="20"/>
              </w:rPr>
              <w:t>0,3</w:t>
            </w:r>
          </w:p>
          <w:p w:rsidR="00BB12AD" w:rsidRPr="0023290A" w:rsidRDefault="00BB12AD" w:rsidP="00D52481">
            <w:pPr>
              <w:pStyle w:val="8"/>
              <w:framePr w:w="9826" w:wrap="notBeside" w:vAnchor="text" w:hAnchor="page" w:x="1297" w:y="268"/>
              <w:shd w:val="clear" w:color="auto" w:fill="auto"/>
              <w:spacing w:before="0" w:after="0" w:line="240" w:lineRule="auto"/>
              <w:ind w:right="180" w:firstLine="0"/>
              <w:jc w:val="center"/>
              <w:rPr>
                <w:rStyle w:val="6"/>
                <w:rFonts w:ascii="Times New Roman" w:hAnsi="Times New Roman" w:cs="Times New Roman"/>
                <w:sz w:val="20"/>
                <w:szCs w:val="20"/>
              </w:rPr>
            </w:pPr>
          </w:p>
          <w:p w:rsidR="00BB12AD" w:rsidRPr="0023290A" w:rsidRDefault="00BB12AD" w:rsidP="00D52481">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_</w:t>
            </w:r>
          </w:p>
        </w:tc>
      </w:tr>
    </w:tbl>
    <w:p w:rsidR="00BB12AD" w:rsidRPr="0023290A" w:rsidRDefault="00BB12AD" w:rsidP="00BB12AD">
      <w:pPr>
        <w:tabs>
          <w:tab w:val="left" w:pos="444"/>
          <w:tab w:val="left" w:pos="3960"/>
          <w:tab w:val="right" w:pos="7428"/>
          <w:tab w:val="right" w:pos="9468"/>
        </w:tabs>
        <w:rPr>
          <w:rFonts w:ascii="Times New Roman" w:hAnsi="Times New Roman" w:cs="Times New Roman"/>
          <w:sz w:val="20"/>
          <w:szCs w:val="20"/>
        </w:rPr>
      </w:pPr>
      <w:r w:rsidRPr="0023290A">
        <w:rPr>
          <w:rFonts w:ascii="Times New Roman" w:hAnsi="Times New Roman" w:cs="Times New Roman"/>
          <w:sz w:val="20"/>
          <w:szCs w:val="20"/>
        </w:rPr>
        <w:tab/>
      </w:r>
      <w:r w:rsidRPr="0023290A">
        <w:rPr>
          <w:rFonts w:ascii="Times New Roman" w:hAnsi="Times New Roman" w:cs="Times New Roman"/>
          <w:sz w:val="20"/>
          <w:szCs w:val="20"/>
        </w:rPr>
        <w:tab/>
      </w:r>
    </w:p>
    <w:p w:rsidR="00BB12AD" w:rsidRPr="0023290A" w:rsidRDefault="00BB12AD" w:rsidP="00BB12AD">
      <w:pPr>
        <w:rPr>
          <w:rFonts w:ascii="Times New Roman" w:hAnsi="Times New Roman" w:cs="Times New Roman"/>
          <w:sz w:val="20"/>
          <w:szCs w:val="20"/>
        </w:rPr>
      </w:pPr>
    </w:p>
    <w:p w:rsidR="00BB12AD" w:rsidRDefault="00BB12AD" w:rsidP="00BB12AD">
      <w:pPr>
        <w:rPr>
          <w:rFonts w:ascii="Times New Roman" w:hAnsi="Times New Roman" w:cs="Times New Roman"/>
          <w:sz w:val="20"/>
          <w:szCs w:val="20"/>
        </w:rPr>
      </w:pPr>
    </w:p>
    <w:p w:rsidR="00BB12AD" w:rsidRDefault="00BB12AD" w:rsidP="00BB12AD">
      <w:pPr>
        <w:rPr>
          <w:rFonts w:ascii="Times New Roman" w:hAnsi="Times New Roman" w:cs="Times New Roman"/>
          <w:sz w:val="20"/>
          <w:szCs w:val="20"/>
        </w:rPr>
      </w:pPr>
    </w:p>
    <w:p w:rsidR="00BB12AD" w:rsidRDefault="00BB12AD" w:rsidP="00BB12AD">
      <w:pPr>
        <w:rPr>
          <w:rFonts w:ascii="Times New Roman" w:hAnsi="Times New Roman" w:cs="Times New Roman"/>
          <w:sz w:val="20"/>
          <w:szCs w:val="20"/>
        </w:rPr>
      </w:pPr>
    </w:p>
    <w:p w:rsidR="00BB12AD" w:rsidRDefault="00BB12AD" w:rsidP="00BB12AD">
      <w:pPr>
        <w:rPr>
          <w:rFonts w:ascii="Times New Roman" w:hAnsi="Times New Roman" w:cs="Times New Roman"/>
          <w:sz w:val="20"/>
          <w:szCs w:val="20"/>
        </w:rPr>
      </w:pPr>
    </w:p>
    <w:p w:rsidR="00BB12AD" w:rsidRPr="0023290A" w:rsidRDefault="00BB12AD" w:rsidP="00BB12AD">
      <w:pPr>
        <w:rPr>
          <w:rFonts w:ascii="Times New Roman" w:hAnsi="Times New Roman" w:cs="Times New Roman"/>
          <w:sz w:val="20"/>
          <w:szCs w:val="20"/>
        </w:rPr>
        <w:sectPr w:rsidR="00BB12AD" w:rsidRPr="0023290A" w:rsidSect="000545CD">
          <w:headerReference w:type="even" r:id="rId14"/>
          <w:headerReference w:type="default" r:id="rId15"/>
          <w:footerReference w:type="even" r:id="rId16"/>
          <w:footerReference w:type="default" r:id="rId17"/>
          <w:headerReference w:type="first" r:id="rId18"/>
          <w:footerReference w:type="first" r:id="rId19"/>
          <w:type w:val="continuous"/>
          <w:pgSz w:w="11909" w:h="16838"/>
          <w:pgMar w:top="426" w:right="852" w:bottom="234" w:left="1418"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18"/>
        <w:gridCol w:w="715"/>
        <w:gridCol w:w="336"/>
        <w:gridCol w:w="2127"/>
        <w:gridCol w:w="1727"/>
        <w:gridCol w:w="2002"/>
      </w:tblGrid>
      <w:tr w:rsidR="00BB12AD" w:rsidRPr="0023290A" w:rsidTr="00D52481">
        <w:trPr>
          <w:trHeight w:hRule="exact" w:val="275"/>
          <w:jc w:val="center"/>
        </w:trPr>
        <w:tc>
          <w:tcPr>
            <w:tcW w:w="2918" w:type="dxa"/>
            <w:vMerge w:val="restart"/>
            <w:tcBorders>
              <w:top w:val="single" w:sz="4" w:space="0" w:color="auto"/>
              <w:left w:val="single" w:sz="4" w:space="0" w:color="auto"/>
            </w:tcBorders>
            <w:shd w:val="clear" w:color="auto" w:fill="FFFFFF"/>
            <w:vAlign w:val="center"/>
          </w:tcPr>
          <w:p w:rsidR="00BB12AD" w:rsidRPr="0023290A" w:rsidRDefault="00BB12AD" w:rsidP="00D52481">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Квалификация</w:t>
            </w:r>
          </w:p>
          <w:p w:rsidR="00BB12AD" w:rsidRPr="0023290A" w:rsidRDefault="00BB12AD" w:rsidP="00D52481">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специалистов</w:t>
            </w:r>
          </w:p>
          <w:p w:rsidR="00BB12AD" w:rsidRPr="0023290A" w:rsidRDefault="00BB12AD" w:rsidP="00D52481">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подразделения,</w:t>
            </w:r>
          </w:p>
          <w:p w:rsidR="00BB12AD" w:rsidRPr="0023290A" w:rsidRDefault="00BB12AD" w:rsidP="00D52481">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отвечающего за</w:t>
            </w:r>
          </w:p>
          <w:p w:rsidR="00BB12AD" w:rsidRPr="0023290A" w:rsidRDefault="00BB12AD" w:rsidP="00D52481">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инвестиционную</w:t>
            </w:r>
          </w:p>
          <w:p w:rsidR="00BB12AD" w:rsidRPr="0023290A" w:rsidRDefault="00BB12AD" w:rsidP="00D52481">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деятельность</w:t>
            </w:r>
          </w:p>
        </w:tc>
        <w:tc>
          <w:tcPr>
            <w:tcW w:w="715" w:type="dxa"/>
            <w:tcBorders>
              <w:top w:val="single" w:sz="4" w:space="0" w:color="auto"/>
              <w:left w:val="single" w:sz="4" w:space="0" w:color="auto"/>
            </w:tcBorders>
            <w:shd w:val="clear" w:color="auto" w:fill="FFFFFF"/>
            <w:vAlign w:val="center"/>
          </w:tcPr>
          <w:p w:rsidR="00BB12AD" w:rsidRPr="0023290A" w:rsidRDefault="00BB12AD" w:rsidP="00D52481">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23290A">
              <w:rPr>
                <w:rStyle w:val="TimesNewRoman22pt"/>
                <w:rFonts w:eastAsia="Verdana"/>
                <w:sz w:val="20"/>
                <w:szCs w:val="20"/>
              </w:rPr>
              <w:t>□</w:t>
            </w:r>
          </w:p>
        </w:tc>
        <w:tc>
          <w:tcPr>
            <w:tcW w:w="4190" w:type="dxa"/>
            <w:gridSpan w:val="3"/>
            <w:tcBorders>
              <w:top w:val="single" w:sz="4" w:space="0" w:color="auto"/>
            </w:tcBorders>
            <w:shd w:val="clear" w:color="auto" w:fill="FFFFFF"/>
            <w:vAlign w:val="center"/>
          </w:tcPr>
          <w:p w:rsidR="00BB12AD" w:rsidRPr="0023290A" w:rsidRDefault="00BB12AD" w:rsidP="00D52481">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Отсутствует</w:t>
            </w:r>
          </w:p>
        </w:tc>
        <w:tc>
          <w:tcPr>
            <w:tcW w:w="2002" w:type="dxa"/>
            <w:tcBorders>
              <w:top w:val="single" w:sz="4" w:space="0" w:color="auto"/>
              <w:left w:val="single" w:sz="4" w:space="0" w:color="auto"/>
              <w:right w:val="single" w:sz="4" w:space="0" w:color="auto"/>
            </w:tcBorders>
            <w:shd w:val="clear" w:color="auto" w:fill="FFFFFF"/>
            <w:vAlign w:val="bottom"/>
          </w:tcPr>
          <w:p w:rsidR="00BB12AD" w:rsidRPr="0023290A" w:rsidRDefault="00BB12AD" w:rsidP="00D52481">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w:t>
            </w:r>
          </w:p>
        </w:tc>
      </w:tr>
      <w:tr w:rsidR="00BB12AD" w:rsidRPr="0023290A" w:rsidTr="00D52481">
        <w:trPr>
          <w:trHeight w:hRule="exact" w:val="563"/>
          <w:jc w:val="center"/>
        </w:trPr>
        <w:tc>
          <w:tcPr>
            <w:tcW w:w="2918" w:type="dxa"/>
            <w:vMerge/>
            <w:tcBorders>
              <w:left w:val="single" w:sz="4" w:space="0" w:color="auto"/>
            </w:tcBorders>
            <w:shd w:val="clear" w:color="auto" w:fill="FFFFFF"/>
            <w:vAlign w:val="center"/>
          </w:tcPr>
          <w:p w:rsidR="00BB12AD" w:rsidRPr="0023290A" w:rsidRDefault="00BB12AD" w:rsidP="00D52481">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vAlign w:val="center"/>
          </w:tcPr>
          <w:p w:rsidR="00BB12AD" w:rsidRPr="0023290A" w:rsidRDefault="00BB12AD" w:rsidP="00D52481">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23290A">
              <w:rPr>
                <w:rStyle w:val="TimesNewRoman22pt"/>
                <w:rFonts w:eastAsia="Verdana"/>
                <w:sz w:val="20"/>
                <w:szCs w:val="20"/>
              </w:rPr>
              <w:t>□</w:t>
            </w:r>
          </w:p>
        </w:tc>
        <w:tc>
          <w:tcPr>
            <w:tcW w:w="4190" w:type="dxa"/>
            <w:gridSpan w:val="3"/>
            <w:tcBorders>
              <w:top w:val="single" w:sz="4" w:space="0" w:color="auto"/>
            </w:tcBorders>
            <w:shd w:val="clear" w:color="auto" w:fill="FFFFFF"/>
            <w:vAlign w:val="center"/>
          </w:tcPr>
          <w:p w:rsidR="00BB12AD" w:rsidRPr="0023290A" w:rsidRDefault="00BB12AD" w:rsidP="00D52481">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Высшее экономическое / финансовое образование</w:t>
            </w:r>
          </w:p>
        </w:tc>
        <w:tc>
          <w:tcPr>
            <w:tcW w:w="2002" w:type="dxa"/>
            <w:tcBorders>
              <w:top w:val="single" w:sz="4" w:space="0" w:color="auto"/>
              <w:left w:val="single" w:sz="4" w:space="0" w:color="auto"/>
              <w:right w:val="single" w:sz="4" w:space="0" w:color="auto"/>
            </w:tcBorders>
            <w:shd w:val="clear" w:color="auto" w:fill="FFFFFF"/>
            <w:vAlign w:val="center"/>
          </w:tcPr>
          <w:p w:rsidR="00BB12AD" w:rsidRPr="0023290A" w:rsidRDefault="00BB12AD" w:rsidP="00D52481">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0,1</w:t>
            </w:r>
          </w:p>
        </w:tc>
      </w:tr>
      <w:tr w:rsidR="00BB12AD" w:rsidRPr="0023290A" w:rsidTr="00D52481">
        <w:trPr>
          <w:trHeight w:hRule="exact" w:val="711"/>
          <w:jc w:val="center"/>
        </w:trPr>
        <w:tc>
          <w:tcPr>
            <w:tcW w:w="2918" w:type="dxa"/>
            <w:vMerge/>
            <w:tcBorders>
              <w:left w:val="single" w:sz="4" w:space="0" w:color="auto"/>
            </w:tcBorders>
            <w:shd w:val="clear" w:color="auto" w:fill="FFFFFF"/>
            <w:vAlign w:val="center"/>
          </w:tcPr>
          <w:p w:rsidR="00BB12AD" w:rsidRPr="0023290A" w:rsidRDefault="00BB12AD" w:rsidP="00D52481">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tcPr>
          <w:p w:rsidR="00BB12AD" w:rsidRPr="0023290A" w:rsidRDefault="00BB12AD" w:rsidP="00D52481">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23290A">
              <w:rPr>
                <w:rStyle w:val="TimesNewRoman22pt"/>
                <w:rFonts w:eastAsia="Verdana"/>
                <w:sz w:val="20"/>
                <w:szCs w:val="20"/>
              </w:rPr>
              <w:t>□</w:t>
            </w:r>
          </w:p>
        </w:tc>
        <w:tc>
          <w:tcPr>
            <w:tcW w:w="4190" w:type="dxa"/>
            <w:gridSpan w:val="3"/>
            <w:tcBorders>
              <w:top w:val="single" w:sz="4" w:space="0" w:color="auto"/>
            </w:tcBorders>
            <w:shd w:val="clear" w:color="auto" w:fill="FFFFFF"/>
            <w:vAlign w:val="center"/>
          </w:tcPr>
          <w:p w:rsidR="00BB12AD" w:rsidRPr="0023290A" w:rsidRDefault="00BB12AD" w:rsidP="00D52481">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Высшее экономическое / финансовое образование и опыт работы на финансовом рынке более 1 года</w:t>
            </w:r>
          </w:p>
        </w:tc>
        <w:tc>
          <w:tcPr>
            <w:tcW w:w="2002" w:type="dxa"/>
            <w:tcBorders>
              <w:top w:val="single" w:sz="4" w:space="0" w:color="auto"/>
              <w:left w:val="single" w:sz="4" w:space="0" w:color="auto"/>
              <w:right w:val="single" w:sz="4" w:space="0" w:color="auto"/>
            </w:tcBorders>
            <w:shd w:val="clear" w:color="auto" w:fill="FFFFFF"/>
            <w:vAlign w:val="center"/>
          </w:tcPr>
          <w:p w:rsidR="00BB12AD" w:rsidRPr="0023290A" w:rsidRDefault="00BB12AD" w:rsidP="00D52481">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0,2</w:t>
            </w:r>
          </w:p>
        </w:tc>
      </w:tr>
      <w:tr w:rsidR="00BB12AD" w:rsidRPr="0023290A" w:rsidTr="00D52481">
        <w:trPr>
          <w:trHeight w:hRule="exact" w:val="991"/>
          <w:jc w:val="center"/>
        </w:trPr>
        <w:tc>
          <w:tcPr>
            <w:tcW w:w="2918" w:type="dxa"/>
            <w:vMerge/>
            <w:tcBorders>
              <w:left w:val="single" w:sz="4" w:space="0" w:color="auto"/>
            </w:tcBorders>
            <w:shd w:val="clear" w:color="auto" w:fill="FFFFFF"/>
            <w:vAlign w:val="center"/>
          </w:tcPr>
          <w:p w:rsidR="00BB12AD" w:rsidRPr="0023290A" w:rsidRDefault="00BB12AD" w:rsidP="00D52481">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tcPr>
          <w:p w:rsidR="00BB12AD" w:rsidRPr="0023290A" w:rsidRDefault="00BB12AD" w:rsidP="00D52481">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23290A">
              <w:rPr>
                <w:rStyle w:val="TimesNewRoman22pt"/>
                <w:rFonts w:eastAsia="Verdana"/>
                <w:sz w:val="20"/>
                <w:szCs w:val="20"/>
              </w:rPr>
              <w:t>□</w:t>
            </w:r>
          </w:p>
        </w:tc>
        <w:tc>
          <w:tcPr>
            <w:tcW w:w="4190" w:type="dxa"/>
            <w:gridSpan w:val="3"/>
            <w:tcBorders>
              <w:top w:val="single" w:sz="4" w:space="0" w:color="auto"/>
            </w:tcBorders>
            <w:shd w:val="clear" w:color="auto" w:fill="FFFFFF"/>
            <w:vAlign w:val="center"/>
          </w:tcPr>
          <w:p w:rsidR="00BB12AD" w:rsidRPr="0023290A" w:rsidRDefault="00BB12AD" w:rsidP="00D52481">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Высшее экономическое / финансовое образование и опыт работы на финансовом рынке более 1 года в должности, напрямую связанной с инвестированием активов</w:t>
            </w:r>
          </w:p>
        </w:tc>
        <w:tc>
          <w:tcPr>
            <w:tcW w:w="2002" w:type="dxa"/>
            <w:tcBorders>
              <w:top w:val="single" w:sz="4" w:space="0" w:color="auto"/>
              <w:left w:val="single" w:sz="4" w:space="0" w:color="auto"/>
              <w:right w:val="single" w:sz="4" w:space="0" w:color="auto"/>
            </w:tcBorders>
            <w:shd w:val="clear" w:color="auto" w:fill="FFFFFF"/>
            <w:vAlign w:val="center"/>
          </w:tcPr>
          <w:p w:rsidR="00BB12AD" w:rsidRPr="0023290A" w:rsidRDefault="00BB12AD" w:rsidP="00D52481">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0,3</w:t>
            </w:r>
          </w:p>
        </w:tc>
      </w:tr>
      <w:tr w:rsidR="00BB12AD" w:rsidRPr="0023290A" w:rsidTr="00D52481">
        <w:trPr>
          <w:trHeight w:hRule="exact" w:val="285"/>
          <w:jc w:val="center"/>
        </w:trPr>
        <w:tc>
          <w:tcPr>
            <w:tcW w:w="2918" w:type="dxa"/>
            <w:vMerge w:val="restart"/>
            <w:tcBorders>
              <w:top w:val="single" w:sz="4" w:space="0" w:color="auto"/>
              <w:left w:val="single" w:sz="4" w:space="0" w:color="auto"/>
            </w:tcBorders>
            <w:shd w:val="clear" w:color="auto" w:fill="FFFFFF"/>
            <w:vAlign w:val="center"/>
          </w:tcPr>
          <w:p w:rsidR="00BB12AD" w:rsidRPr="0023290A" w:rsidRDefault="00BB12AD" w:rsidP="00D52481">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Количество и объем операций с различными финансовыми инструментами за последний отчетный год</w:t>
            </w:r>
          </w:p>
        </w:tc>
        <w:tc>
          <w:tcPr>
            <w:tcW w:w="715" w:type="dxa"/>
            <w:tcBorders>
              <w:top w:val="single" w:sz="4" w:space="0" w:color="auto"/>
              <w:left w:val="single" w:sz="4" w:space="0" w:color="auto"/>
            </w:tcBorders>
            <w:shd w:val="clear" w:color="auto" w:fill="FFFFFF"/>
          </w:tcPr>
          <w:p w:rsidR="00BB12AD" w:rsidRPr="0023290A" w:rsidRDefault="00BB12AD" w:rsidP="00D52481">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23290A">
              <w:rPr>
                <w:rStyle w:val="TimesNewRoman22pt"/>
                <w:rFonts w:eastAsia="Verdana"/>
                <w:sz w:val="20"/>
                <w:szCs w:val="20"/>
              </w:rPr>
              <w:t>□</w:t>
            </w:r>
          </w:p>
        </w:tc>
        <w:tc>
          <w:tcPr>
            <w:tcW w:w="4190" w:type="dxa"/>
            <w:gridSpan w:val="3"/>
            <w:tcBorders>
              <w:top w:val="single" w:sz="4" w:space="0" w:color="auto"/>
            </w:tcBorders>
            <w:shd w:val="clear" w:color="auto" w:fill="FFFFFF"/>
            <w:vAlign w:val="center"/>
          </w:tcPr>
          <w:p w:rsidR="00BB12AD" w:rsidRPr="0023290A" w:rsidRDefault="00BB12AD" w:rsidP="00D52481">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Операции не осуществлялись</w:t>
            </w:r>
          </w:p>
        </w:tc>
        <w:tc>
          <w:tcPr>
            <w:tcW w:w="2002" w:type="dxa"/>
            <w:tcBorders>
              <w:top w:val="single" w:sz="4" w:space="0" w:color="auto"/>
              <w:left w:val="single" w:sz="4" w:space="0" w:color="auto"/>
              <w:right w:val="single" w:sz="4" w:space="0" w:color="auto"/>
            </w:tcBorders>
            <w:shd w:val="clear" w:color="auto" w:fill="FFFFFF"/>
            <w:vAlign w:val="center"/>
          </w:tcPr>
          <w:p w:rsidR="00BB12AD" w:rsidRPr="0023290A" w:rsidRDefault="00BB12AD" w:rsidP="00D52481">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w:t>
            </w:r>
          </w:p>
        </w:tc>
      </w:tr>
      <w:tr w:rsidR="00BB12AD" w:rsidRPr="0023290A" w:rsidTr="00D52481">
        <w:trPr>
          <w:trHeight w:hRule="exact" w:val="570"/>
          <w:jc w:val="center"/>
        </w:trPr>
        <w:tc>
          <w:tcPr>
            <w:tcW w:w="2918" w:type="dxa"/>
            <w:vMerge/>
            <w:tcBorders>
              <w:left w:val="single" w:sz="4" w:space="0" w:color="auto"/>
            </w:tcBorders>
            <w:shd w:val="clear" w:color="auto" w:fill="FFFFFF"/>
            <w:vAlign w:val="center"/>
          </w:tcPr>
          <w:p w:rsidR="00BB12AD" w:rsidRPr="0023290A" w:rsidRDefault="00BB12AD" w:rsidP="00D52481">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tcPr>
          <w:p w:rsidR="00BB12AD" w:rsidRPr="0023290A" w:rsidRDefault="00BB12AD" w:rsidP="00D52481">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23290A">
              <w:rPr>
                <w:rStyle w:val="TimesNewRoman22pt"/>
                <w:rFonts w:eastAsia="Verdana"/>
                <w:sz w:val="20"/>
                <w:szCs w:val="20"/>
              </w:rPr>
              <w:t>□</w:t>
            </w:r>
          </w:p>
        </w:tc>
        <w:tc>
          <w:tcPr>
            <w:tcW w:w="4190" w:type="dxa"/>
            <w:gridSpan w:val="3"/>
            <w:tcBorders>
              <w:top w:val="single" w:sz="4" w:space="0" w:color="auto"/>
            </w:tcBorders>
            <w:shd w:val="clear" w:color="auto" w:fill="FFFFFF"/>
            <w:vAlign w:val="center"/>
          </w:tcPr>
          <w:p w:rsidR="00BB12AD" w:rsidRPr="0023290A" w:rsidRDefault="00BB12AD" w:rsidP="00D52481">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Менее 10 операций совокупной стоимостью менее 10 миллионов рублей</w:t>
            </w:r>
          </w:p>
        </w:tc>
        <w:tc>
          <w:tcPr>
            <w:tcW w:w="2002" w:type="dxa"/>
            <w:tcBorders>
              <w:top w:val="single" w:sz="4" w:space="0" w:color="auto"/>
              <w:left w:val="single" w:sz="4" w:space="0" w:color="auto"/>
              <w:right w:val="single" w:sz="4" w:space="0" w:color="auto"/>
            </w:tcBorders>
            <w:shd w:val="clear" w:color="auto" w:fill="FFFFFF"/>
            <w:vAlign w:val="center"/>
          </w:tcPr>
          <w:p w:rsidR="00BB12AD" w:rsidRPr="0023290A" w:rsidRDefault="00BB12AD" w:rsidP="00D52481">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0,2</w:t>
            </w:r>
          </w:p>
        </w:tc>
      </w:tr>
      <w:tr w:rsidR="00BB12AD" w:rsidRPr="0023290A" w:rsidTr="00D52481">
        <w:trPr>
          <w:trHeight w:hRule="exact" w:val="550"/>
          <w:jc w:val="center"/>
        </w:trPr>
        <w:tc>
          <w:tcPr>
            <w:tcW w:w="2918" w:type="dxa"/>
            <w:vMerge/>
            <w:tcBorders>
              <w:left w:val="single" w:sz="4" w:space="0" w:color="auto"/>
            </w:tcBorders>
            <w:shd w:val="clear" w:color="auto" w:fill="FFFFFF"/>
            <w:vAlign w:val="center"/>
          </w:tcPr>
          <w:p w:rsidR="00BB12AD" w:rsidRPr="0023290A" w:rsidRDefault="00BB12AD" w:rsidP="00D52481">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vAlign w:val="center"/>
          </w:tcPr>
          <w:p w:rsidR="00BB12AD" w:rsidRPr="0023290A" w:rsidRDefault="00BB12AD" w:rsidP="00D52481">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23290A">
              <w:rPr>
                <w:rStyle w:val="TimesNewRoman22pt"/>
                <w:rFonts w:eastAsia="Verdana"/>
                <w:sz w:val="20"/>
                <w:szCs w:val="20"/>
              </w:rPr>
              <w:t>□</w:t>
            </w:r>
          </w:p>
        </w:tc>
        <w:tc>
          <w:tcPr>
            <w:tcW w:w="4190" w:type="dxa"/>
            <w:gridSpan w:val="3"/>
            <w:tcBorders>
              <w:top w:val="single" w:sz="4" w:space="0" w:color="auto"/>
            </w:tcBorders>
            <w:shd w:val="clear" w:color="auto" w:fill="FFFFFF"/>
            <w:vAlign w:val="center"/>
          </w:tcPr>
          <w:p w:rsidR="00BB12AD" w:rsidRPr="0023290A" w:rsidRDefault="00BB12AD" w:rsidP="00D52481">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Более 10 операций совокупной стоимостью более 10 миллионов рублей</w:t>
            </w:r>
          </w:p>
        </w:tc>
        <w:tc>
          <w:tcPr>
            <w:tcW w:w="2002" w:type="dxa"/>
            <w:tcBorders>
              <w:top w:val="single" w:sz="4" w:space="0" w:color="auto"/>
              <w:left w:val="single" w:sz="4" w:space="0" w:color="auto"/>
              <w:right w:val="single" w:sz="4" w:space="0" w:color="auto"/>
            </w:tcBorders>
            <w:shd w:val="clear" w:color="auto" w:fill="FFFFFF"/>
            <w:vAlign w:val="center"/>
          </w:tcPr>
          <w:p w:rsidR="00BB12AD" w:rsidRPr="0023290A" w:rsidRDefault="00BB12AD" w:rsidP="00D52481">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0,4</w:t>
            </w:r>
          </w:p>
        </w:tc>
      </w:tr>
      <w:tr w:rsidR="00BB12AD" w:rsidRPr="0023290A" w:rsidTr="00D52481">
        <w:trPr>
          <w:trHeight w:hRule="exact" w:val="432"/>
          <w:jc w:val="center"/>
        </w:trPr>
        <w:tc>
          <w:tcPr>
            <w:tcW w:w="7823" w:type="dxa"/>
            <w:gridSpan w:val="5"/>
            <w:tcBorders>
              <w:top w:val="single" w:sz="4" w:space="0" w:color="auto"/>
              <w:left w:val="single" w:sz="4" w:space="0" w:color="auto"/>
            </w:tcBorders>
            <w:shd w:val="clear" w:color="auto" w:fill="BFBFBF" w:themeFill="background1" w:themeFillShade="BF"/>
            <w:vAlign w:val="bottom"/>
          </w:tcPr>
          <w:p w:rsidR="00BB12AD" w:rsidRPr="0023290A" w:rsidRDefault="00BB12AD" w:rsidP="00D52481">
            <w:pPr>
              <w:pStyle w:val="8"/>
              <w:framePr w:w="9826" w:wrap="notBeside" w:vAnchor="text" w:hAnchor="text" w:xAlign="center" w:y="1"/>
              <w:shd w:val="clear" w:color="auto" w:fill="auto"/>
              <w:spacing w:before="0" w:after="0" w:line="240" w:lineRule="auto"/>
              <w:ind w:left="140" w:firstLine="0"/>
              <w:jc w:val="right"/>
              <w:rPr>
                <w:rFonts w:ascii="Times New Roman" w:hAnsi="Times New Roman" w:cs="Times New Roman"/>
                <w:sz w:val="20"/>
                <w:szCs w:val="20"/>
              </w:rPr>
            </w:pPr>
            <w:r w:rsidRPr="0023290A">
              <w:rPr>
                <w:rStyle w:val="ab"/>
                <w:rFonts w:ascii="Times New Roman" w:hAnsi="Times New Roman" w:cs="Times New Roman"/>
                <w:sz w:val="20"/>
                <w:szCs w:val="20"/>
              </w:rPr>
              <w:t>ИТОГОВЫЙ   БАЛЛ</w:t>
            </w:r>
          </w:p>
        </w:tc>
        <w:tc>
          <w:tcPr>
            <w:tcW w:w="2002" w:type="dxa"/>
            <w:tcBorders>
              <w:top w:val="single" w:sz="4" w:space="0" w:color="auto"/>
              <w:left w:val="single" w:sz="4" w:space="0" w:color="auto"/>
              <w:right w:val="single" w:sz="4" w:space="0" w:color="auto"/>
            </w:tcBorders>
            <w:shd w:val="clear" w:color="auto" w:fill="BFBFBF" w:themeFill="background1" w:themeFillShade="BF"/>
          </w:tcPr>
          <w:p w:rsidR="00BB12AD" w:rsidRPr="0023290A" w:rsidRDefault="00BB12AD" w:rsidP="00D52481">
            <w:pPr>
              <w:framePr w:w="9826" w:wrap="notBeside" w:vAnchor="text" w:hAnchor="text" w:xAlign="center" w:y="1"/>
              <w:rPr>
                <w:rFonts w:ascii="Times New Roman" w:hAnsi="Times New Roman" w:cs="Times New Roman"/>
                <w:sz w:val="20"/>
                <w:szCs w:val="20"/>
              </w:rPr>
            </w:pPr>
          </w:p>
        </w:tc>
      </w:tr>
      <w:tr w:rsidR="00BB12AD" w:rsidRPr="0023290A" w:rsidTr="00D52481">
        <w:trPr>
          <w:trHeight w:hRule="exact" w:val="708"/>
          <w:jc w:val="center"/>
        </w:trPr>
        <w:tc>
          <w:tcPr>
            <w:tcW w:w="9825" w:type="dxa"/>
            <w:gridSpan w:val="6"/>
            <w:tcBorders>
              <w:top w:val="single" w:sz="4" w:space="0" w:color="auto"/>
              <w:left w:val="single" w:sz="4" w:space="0" w:color="auto"/>
              <w:right w:val="single" w:sz="4" w:space="0" w:color="auto"/>
            </w:tcBorders>
            <w:shd w:val="clear" w:color="auto" w:fill="BFBFBF" w:themeFill="background1" w:themeFillShade="BF"/>
            <w:vAlign w:val="center"/>
          </w:tcPr>
          <w:p w:rsidR="00BB12AD" w:rsidRPr="0023290A" w:rsidRDefault="00BB12AD" w:rsidP="00D52481">
            <w:pPr>
              <w:framePr w:w="9826" w:wrap="notBeside" w:vAnchor="text" w:hAnchor="text" w:xAlign="center" w:y="1"/>
              <w:jc w:val="center"/>
              <w:rPr>
                <w:rFonts w:ascii="Times New Roman" w:hAnsi="Times New Roman" w:cs="Times New Roman"/>
                <w:b/>
                <w:bCs/>
                <w:sz w:val="20"/>
                <w:szCs w:val="20"/>
                <w:shd w:val="clear" w:color="auto" w:fill="FFFFFF"/>
              </w:rPr>
            </w:pPr>
            <w:r w:rsidRPr="0023290A">
              <w:rPr>
                <w:rFonts w:ascii="Times New Roman" w:eastAsia="Verdana" w:hAnsi="Times New Roman" w:cs="Times New Roman"/>
                <w:b/>
                <w:bCs/>
                <w:sz w:val="20"/>
                <w:szCs w:val="20"/>
                <w:shd w:val="clear" w:color="auto" w:fill="FFFFFF"/>
              </w:rPr>
              <w:t xml:space="preserve">ДОПОЛНИТЕЛЬНО ЗАПОЛНЯЕТСЯ ЮРИДИЧЕСКИМИ ЛИЦАМИ – НЕКОММЕРЧЕСКИМИ ОРГАНИЗАЦИЯМИ, </w:t>
            </w:r>
            <w:r w:rsidRPr="0023290A">
              <w:rPr>
                <w:rFonts w:ascii="Times New Roman" w:hAnsi="Times New Roman" w:cs="Times New Roman"/>
                <w:b/>
                <w:bCs/>
                <w:sz w:val="20"/>
                <w:szCs w:val="20"/>
                <w:shd w:val="clear" w:color="auto" w:fill="FFFFFF"/>
              </w:rPr>
              <w:t>НЕ ЯВЛЯЮЩИМИСЯ КВАЛИФИЦИРОВАННЫМИ ИНВЕСТОРАМИ</w:t>
            </w:r>
          </w:p>
          <w:p w:rsidR="00BB12AD" w:rsidRPr="0023290A" w:rsidRDefault="00BB12AD" w:rsidP="00D52481">
            <w:pPr>
              <w:framePr w:w="9826" w:wrap="notBeside" w:vAnchor="text" w:hAnchor="text" w:xAlign="center" w:y="1"/>
              <w:jc w:val="center"/>
              <w:rPr>
                <w:rFonts w:ascii="Times New Roman" w:hAnsi="Times New Roman" w:cs="Times New Roman"/>
                <w:sz w:val="20"/>
                <w:szCs w:val="20"/>
              </w:rPr>
            </w:pPr>
          </w:p>
        </w:tc>
      </w:tr>
      <w:tr w:rsidR="00BB12AD" w:rsidRPr="0023290A" w:rsidTr="00D52481">
        <w:trPr>
          <w:trHeight w:hRule="exact" w:val="562"/>
          <w:jc w:val="center"/>
        </w:trPr>
        <w:tc>
          <w:tcPr>
            <w:tcW w:w="6096" w:type="dxa"/>
            <w:gridSpan w:val="4"/>
            <w:tcBorders>
              <w:top w:val="single" w:sz="4" w:space="0" w:color="auto"/>
              <w:left w:val="single" w:sz="4" w:space="0" w:color="auto"/>
            </w:tcBorders>
            <w:shd w:val="clear" w:color="auto" w:fill="auto"/>
            <w:vAlign w:val="center"/>
          </w:tcPr>
          <w:p w:rsidR="00BB12AD" w:rsidRPr="0023290A" w:rsidRDefault="00BB12AD" w:rsidP="00D52481">
            <w:pPr>
              <w:framePr w:w="9826" w:wrap="notBeside" w:vAnchor="text" w:hAnchor="text" w:xAlign="center" w:y="1"/>
              <w:rPr>
                <w:rFonts w:ascii="Times New Roman" w:eastAsia="Verdana" w:hAnsi="Times New Roman" w:cs="Times New Roman"/>
                <w:bCs/>
                <w:sz w:val="20"/>
                <w:szCs w:val="20"/>
                <w:shd w:val="clear" w:color="auto" w:fill="FFFFFF"/>
              </w:rPr>
            </w:pPr>
            <w:r w:rsidRPr="0023290A">
              <w:rPr>
                <w:rFonts w:ascii="Times New Roman" w:eastAsia="Verdana" w:hAnsi="Times New Roman" w:cs="Times New Roman"/>
                <w:bCs/>
                <w:sz w:val="20"/>
                <w:szCs w:val="20"/>
                <w:shd w:val="clear" w:color="auto" w:fill="FFFFFF"/>
              </w:rPr>
              <w:t xml:space="preserve">    Предельно допустимый риск за весь срок инвестирования по договору</w:t>
            </w:r>
          </w:p>
        </w:tc>
        <w:tc>
          <w:tcPr>
            <w:tcW w:w="3729" w:type="dxa"/>
            <w:gridSpan w:val="2"/>
            <w:tcBorders>
              <w:top w:val="single" w:sz="4" w:space="0" w:color="auto"/>
              <w:left w:val="single" w:sz="4" w:space="0" w:color="auto"/>
              <w:right w:val="single" w:sz="4" w:space="0" w:color="auto"/>
            </w:tcBorders>
            <w:shd w:val="clear" w:color="auto" w:fill="auto"/>
          </w:tcPr>
          <w:p w:rsidR="00BB12AD" w:rsidRPr="0023290A" w:rsidRDefault="00BB12AD" w:rsidP="00D52481">
            <w:pPr>
              <w:framePr w:w="9826" w:wrap="notBeside" w:vAnchor="text" w:hAnchor="text" w:xAlign="center" w:y="1"/>
              <w:rPr>
                <w:rFonts w:ascii="Times New Roman" w:hAnsi="Times New Roman" w:cs="Times New Roman"/>
                <w:sz w:val="20"/>
                <w:szCs w:val="20"/>
              </w:rPr>
            </w:pPr>
          </w:p>
          <w:p w:rsidR="00BB12AD" w:rsidRPr="0023290A" w:rsidRDefault="00BB12AD" w:rsidP="00D52481">
            <w:pPr>
              <w:framePr w:w="9826" w:wrap="notBeside" w:vAnchor="text" w:hAnchor="text" w:xAlign="center" w:y="1"/>
              <w:rPr>
                <w:rFonts w:ascii="Times New Roman" w:hAnsi="Times New Roman" w:cs="Times New Roman"/>
                <w:sz w:val="20"/>
                <w:szCs w:val="20"/>
              </w:rPr>
            </w:pPr>
            <w:r w:rsidRPr="0023290A">
              <w:rPr>
                <w:rFonts w:ascii="Times New Roman" w:hAnsi="Times New Roman" w:cs="Times New Roman"/>
                <w:sz w:val="20"/>
                <w:szCs w:val="20"/>
              </w:rPr>
              <w:t xml:space="preserve"> ______%</w:t>
            </w:r>
          </w:p>
        </w:tc>
      </w:tr>
      <w:tr w:rsidR="00BB12AD" w:rsidRPr="0023290A" w:rsidTr="00D52481">
        <w:trPr>
          <w:trHeight w:hRule="exact" w:val="1137"/>
          <w:jc w:val="center"/>
        </w:trPr>
        <w:tc>
          <w:tcPr>
            <w:tcW w:w="6096" w:type="dxa"/>
            <w:gridSpan w:val="4"/>
            <w:tcBorders>
              <w:top w:val="single" w:sz="4" w:space="0" w:color="auto"/>
              <w:left w:val="single" w:sz="4" w:space="0" w:color="auto"/>
            </w:tcBorders>
            <w:shd w:val="clear" w:color="auto" w:fill="auto"/>
            <w:vAlign w:val="center"/>
          </w:tcPr>
          <w:p w:rsidR="00BB12AD" w:rsidRPr="0023290A" w:rsidRDefault="00BB12AD" w:rsidP="00D52481">
            <w:pPr>
              <w:framePr w:w="9826" w:wrap="notBeside" w:vAnchor="text" w:hAnchor="text" w:xAlign="center" w:y="1"/>
              <w:rPr>
                <w:rFonts w:ascii="Times New Roman" w:eastAsia="Verdana" w:hAnsi="Times New Roman" w:cs="Times New Roman"/>
                <w:bCs/>
                <w:sz w:val="20"/>
                <w:szCs w:val="20"/>
                <w:shd w:val="clear" w:color="auto" w:fill="FFFFFF"/>
              </w:rPr>
            </w:pPr>
            <w:r w:rsidRPr="0023290A">
              <w:rPr>
                <w:rFonts w:ascii="Times New Roman" w:eastAsia="Verdana" w:hAnsi="Times New Roman" w:cs="Times New Roman"/>
                <w:bCs/>
                <w:sz w:val="20"/>
                <w:szCs w:val="20"/>
                <w:shd w:val="clear" w:color="auto" w:fill="FFFFFF"/>
              </w:rPr>
              <w:t xml:space="preserve">    Планируемая периодичность возврата активов из доверительного управления в течение календарного года</w:t>
            </w:r>
          </w:p>
        </w:tc>
        <w:tc>
          <w:tcPr>
            <w:tcW w:w="3729" w:type="dxa"/>
            <w:gridSpan w:val="2"/>
            <w:tcBorders>
              <w:top w:val="single" w:sz="4" w:space="0" w:color="auto"/>
              <w:left w:val="single" w:sz="4" w:space="0" w:color="auto"/>
              <w:right w:val="single" w:sz="4" w:space="0" w:color="auto"/>
            </w:tcBorders>
            <w:shd w:val="clear" w:color="auto" w:fill="auto"/>
          </w:tcPr>
          <w:p w:rsidR="00BB12AD" w:rsidRPr="0023290A" w:rsidRDefault="00BB12AD" w:rsidP="00D52481">
            <w:pPr>
              <w:framePr w:w="9826" w:wrap="notBeside" w:vAnchor="text" w:hAnchor="text" w:xAlign="center" w:y="1"/>
              <w:rPr>
                <w:rStyle w:val="TimesNewRoman22pt"/>
                <w:rFonts w:eastAsia="Verdana"/>
                <w:sz w:val="20"/>
                <w:szCs w:val="20"/>
              </w:rPr>
            </w:pPr>
            <w:r w:rsidRPr="0023290A">
              <w:rPr>
                <w:rFonts w:ascii="Times New Roman" w:hAnsi="Times New Roman" w:cs="Times New Roman"/>
                <w:sz w:val="20"/>
                <w:szCs w:val="20"/>
              </w:rPr>
              <w:t xml:space="preserve"> </w:t>
            </w:r>
            <w:r w:rsidRPr="0023290A">
              <w:rPr>
                <w:rStyle w:val="TimesNewRoman22pt"/>
                <w:rFonts w:eastAsia="Verdana"/>
                <w:sz w:val="20"/>
                <w:szCs w:val="20"/>
              </w:rPr>
              <w:t>□  ежемесячно</w:t>
            </w:r>
          </w:p>
          <w:p w:rsidR="00BB12AD" w:rsidRPr="0023290A" w:rsidRDefault="00BB12AD" w:rsidP="00D52481">
            <w:pPr>
              <w:framePr w:w="9826" w:wrap="notBeside" w:vAnchor="text" w:hAnchor="text" w:xAlign="center" w:y="1"/>
              <w:rPr>
                <w:rStyle w:val="TimesNewRoman22pt"/>
                <w:rFonts w:eastAsia="Verdana"/>
                <w:sz w:val="20"/>
                <w:szCs w:val="20"/>
              </w:rPr>
            </w:pPr>
            <w:r w:rsidRPr="0023290A">
              <w:rPr>
                <w:rStyle w:val="TimesNewRoman22pt"/>
                <w:rFonts w:eastAsia="Verdana"/>
                <w:sz w:val="20"/>
                <w:szCs w:val="20"/>
              </w:rPr>
              <w:t xml:space="preserve"> □  ежеквартально</w:t>
            </w:r>
          </w:p>
          <w:p w:rsidR="00BB12AD" w:rsidRPr="0023290A" w:rsidRDefault="00BB12AD" w:rsidP="00D52481">
            <w:pPr>
              <w:framePr w:w="9826" w:wrap="notBeside" w:vAnchor="text" w:hAnchor="text" w:xAlign="center" w:y="1"/>
              <w:rPr>
                <w:rFonts w:ascii="Times New Roman" w:hAnsi="Times New Roman" w:cs="Times New Roman"/>
                <w:sz w:val="20"/>
                <w:szCs w:val="20"/>
              </w:rPr>
            </w:pPr>
            <w:r w:rsidRPr="0023290A">
              <w:rPr>
                <w:rStyle w:val="TimesNewRoman22pt"/>
                <w:rFonts w:eastAsia="Verdana"/>
                <w:sz w:val="20"/>
                <w:szCs w:val="20"/>
              </w:rPr>
              <w:t xml:space="preserve"> □  каждое полугодие</w:t>
            </w:r>
          </w:p>
          <w:p w:rsidR="00BB12AD" w:rsidRPr="0023290A" w:rsidRDefault="00BB12AD" w:rsidP="00D52481">
            <w:pPr>
              <w:framePr w:w="9826" w:wrap="notBeside" w:vAnchor="text" w:hAnchor="text" w:xAlign="center" w:y="1"/>
              <w:rPr>
                <w:rStyle w:val="TimesNewRoman22pt"/>
                <w:rFonts w:eastAsia="Verdana"/>
                <w:sz w:val="20"/>
                <w:szCs w:val="20"/>
              </w:rPr>
            </w:pPr>
            <w:r w:rsidRPr="0023290A">
              <w:rPr>
                <w:rFonts w:ascii="Times New Roman" w:hAnsi="Times New Roman" w:cs="Times New Roman"/>
                <w:sz w:val="20"/>
                <w:szCs w:val="20"/>
              </w:rPr>
              <w:t xml:space="preserve"> </w:t>
            </w:r>
            <w:r w:rsidRPr="0023290A">
              <w:rPr>
                <w:rStyle w:val="TimesNewRoman22pt"/>
                <w:rFonts w:eastAsia="Verdana"/>
                <w:sz w:val="20"/>
                <w:szCs w:val="20"/>
              </w:rPr>
              <w:t>□  иное _____________________________</w:t>
            </w:r>
          </w:p>
          <w:p w:rsidR="00BB12AD" w:rsidRPr="0023290A" w:rsidRDefault="00BB12AD" w:rsidP="00D52481">
            <w:pPr>
              <w:framePr w:w="9826" w:wrap="notBeside" w:vAnchor="text" w:hAnchor="text" w:xAlign="center" w:y="1"/>
              <w:rPr>
                <w:rFonts w:ascii="Times New Roman" w:hAnsi="Times New Roman" w:cs="Times New Roman"/>
                <w:sz w:val="20"/>
                <w:szCs w:val="20"/>
              </w:rPr>
            </w:pPr>
            <w:r w:rsidRPr="0023290A">
              <w:rPr>
                <w:rStyle w:val="TimesNewRoman22pt"/>
                <w:rFonts w:eastAsia="Verdana"/>
              </w:rPr>
              <w:t>________________________</w:t>
            </w:r>
          </w:p>
        </w:tc>
      </w:tr>
      <w:tr w:rsidR="00BB12AD" w:rsidRPr="0023290A" w:rsidTr="00D52481">
        <w:trPr>
          <w:trHeight w:hRule="exact" w:val="437"/>
          <w:jc w:val="center"/>
        </w:trPr>
        <w:tc>
          <w:tcPr>
            <w:tcW w:w="9825" w:type="dxa"/>
            <w:gridSpan w:val="6"/>
            <w:tcBorders>
              <w:top w:val="single" w:sz="4" w:space="0" w:color="auto"/>
              <w:left w:val="single" w:sz="4" w:space="0" w:color="auto"/>
              <w:right w:val="single" w:sz="4" w:space="0" w:color="auto"/>
            </w:tcBorders>
            <w:shd w:val="clear" w:color="auto" w:fill="F2F2F2" w:themeFill="background1" w:themeFillShade="F2"/>
            <w:vAlign w:val="bottom"/>
          </w:tcPr>
          <w:p w:rsidR="00BB12AD" w:rsidRPr="0023290A" w:rsidRDefault="00BB12AD" w:rsidP="00D52481">
            <w:pPr>
              <w:pStyle w:val="8"/>
              <w:framePr w:w="9826" w:wrap="notBeside" w:vAnchor="text" w:hAnchor="text" w:xAlign="center" w:y="1"/>
              <w:shd w:val="clear" w:color="auto" w:fill="auto"/>
              <w:spacing w:before="0" w:after="0" w:line="240" w:lineRule="auto"/>
              <w:ind w:left="120" w:firstLine="0"/>
              <w:jc w:val="center"/>
              <w:rPr>
                <w:rFonts w:ascii="Times New Roman" w:hAnsi="Times New Roman" w:cs="Times New Roman"/>
                <w:sz w:val="20"/>
                <w:szCs w:val="20"/>
              </w:rPr>
            </w:pPr>
            <w:r w:rsidRPr="0023290A">
              <w:rPr>
                <w:rStyle w:val="ab"/>
                <w:rFonts w:ascii="Times New Roman" w:hAnsi="Times New Roman" w:cs="Times New Roman"/>
                <w:sz w:val="20"/>
                <w:szCs w:val="20"/>
              </w:rPr>
              <w:t>ДЛЯ ВСЕХ КЛИЕНТОВ</w:t>
            </w:r>
          </w:p>
        </w:tc>
      </w:tr>
      <w:tr w:rsidR="00BB12AD" w:rsidRPr="0023290A" w:rsidTr="00D52481">
        <w:trPr>
          <w:trHeight w:hRule="exact" w:val="272"/>
          <w:jc w:val="center"/>
        </w:trPr>
        <w:tc>
          <w:tcPr>
            <w:tcW w:w="2918" w:type="dxa"/>
            <w:vMerge w:val="restart"/>
            <w:tcBorders>
              <w:top w:val="single" w:sz="4" w:space="0" w:color="auto"/>
              <w:left w:val="single" w:sz="4" w:space="0" w:color="auto"/>
              <w:right w:val="single" w:sz="4" w:space="0" w:color="auto"/>
            </w:tcBorders>
            <w:shd w:val="clear" w:color="auto" w:fill="FFFFFF"/>
            <w:vAlign w:val="center"/>
          </w:tcPr>
          <w:p w:rsidR="00BB12AD" w:rsidRPr="0023290A" w:rsidRDefault="00BB12AD" w:rsidP="00D52481">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Инвестиционный горизонт</w:t>
            </w:r>
          </w:p>
        </w:tc>
        <w:tc>
          <w:tcPr>
            <w:tcW w:w="1051" w:type="dxa"/>
            <w:gridSpan w:val="2"/>
            <w:tcBorders>
              <w:top w:val="single" w:sz="4" w:space="0" w:color="auto"/>
              <w:left w:val="single" w:sz="4" w:space="0" w:color="auto"/>
              <w:bottom w:val="single" w:sz="4" w:space="0" w:color="auto"/>
            </w:tcBorders>
            <w:shd w:val="clear" w:color="auto" w:fill="FFFFFF"/>
          </w:tcPr>
          <w:p w:rsidR="00BB12AD" w:rsidRPr="0023290A" w:rsidRDefault="00BB12AD" w:rsidP="00D52481">
            <w:pPr>
              <w:framePr w:w="9826" w:wrap="notBeside" w:vAnchor="text" w:hAnchor="text" w:xAlign="center" w:y="1"/>
            </w:pPr>
            <w:r w:rsidRPr="0023290A">
              <w:rPr>
                <w:rStyle w:val="TimesNewRoman22pt"/>
                <w:rFonts w:eastAsia="Verdana"/>
                <w:sz w:val="20"/>
                <w:szCs w:val="20"/>
              </w:rPr>
              <w:t xml:space="preserve">         □          </w:t>
            </w:r>
            <w:r w:rsidRPr="0023290A">
              <w:rPr>
                <w:rStyle w:val="6"/>
                <w:rFonts w:ascii="Times New Roman" w:hAnsi="Times New Roman" w:cs="Times New Roman"/>
                <w:sz w:val="20"/>
                <w:szCs w:val="20"/>
              </w:rPr>
              <w:t>сохраниение капитала (минимум риска)</w:t>
            </w:r>
          </w:p>
        </w:tc>
        <w:tc>
          <w:tcPr>
            <w:tcW w:w="5856" w:type="dxa"/>
            <w:gridSpan w:val="3"/>
            <w:tcBorders>
              <w:top w:val="single" w:sz="4" w:space="0" w:color="auto"/>
              <w:bottom w:val="single" w:sz="4" w:space="0" w:color="auto"/>
              <w:right w:val="single" w:sz="4" w:space="0" w:color="auto"/>
            </w:tcBorders>
            <w:shd w:val="clear" w:color="auto" w:fill="FFFFFF"/>
          </w:tcPr>
          <w:p w:rsidR="00BB12AD" w:rsidRPr="0023290A" w:rsidRDefault="00BB12AD" w:rsidP="00D52481">
            <w:pPr>
              <w:framePr w:w="9826" w:wrap="notBeside" w:vAnchor="text" w:hAnchor="text" w:xAlign="center" w:y="1"/>
              <w:ind w:left="-10"/>
            </w:pPr>
            <w:r w:rsidRPr="0023290A">
              <w:rPr>
                <w:rStyle w:val="TimesNewRoman22pt"/>
                <w:rFonts w:eastAsia="Verdana"/>
                <w:sz w:val="20"/>
                <w:szCs w:val="20"/>
              </w:rPr>
              <w:t xml:space="preserve"> 1 год</w:t>
            </w:r>
          </w:p>
        </w:tc>
      </w:tr>
      <w:tr w:rsidR="00BB12AD" w:rsidRPr="0023290A" w:rsidTr="00D52481">
        <w:trPr>
          <w:trHeight w:hRule="exact" w:val="277"/>
          <w:jc w:val="center"/>
        </w:trPr>
        <w:tc>
          <w:tcPr>
            <w:tcW w:w="2918" w:type="dxa"/>
            <w:vMerge/>
            <w:tcBorders>
              <w:left w:val="single" w:sz="4" w:space="0" w:color="auto"/>
            </w:tcBorders>
            <w:shd w:val="clear" w:color="auto" w:fill="FFFFFF"/>
            <w:vAlign w:val="center"/>
          </w:tcPr>
          <w:p w:rsidR="00BB12AD" w:rsidRPr="0023290A" w:rsidRDefault="00BB12AD" w:rsidP="00D52481">
            <w:pPr>
              <w:framePr w:w="9826" w:wrap="notBeside" w:vAnchor="text" w:hAnchor="text" w:xAlign="center" w:y="1"/>
              <w:rPr>
                <w:rFonts w:ascii="Times New Roman" w:hAnsi="Times New Roman" w:cs="Times New Roman"/>
                <w:sz w:val="20"/>
                <w:szCs w:val="20"/>
              </w:rPr>
            </w:pPr>
          </w:p>
        </w:tc>
        <w:tc>
          <w:tcPr>
            <w:tcW w:w="6907" w:type="dxa"/>
            <w:gridSpan w:val="5"/>
            <w:tcBorders>
              <w:top w:val="single" w:sz="4" w:space="0" w:color="auto"/>
              <w:left w:val="single" w:sz="4" w:space="0" w:color="auto"/>
              <w:right w:val="single" w:sz="4" w:space="0" w:color="auto"/>
            </w:tcBorders>
            <w:shd w:val="clear" w:color="auto" w:fill="FFFFFF"/>
          </w:tcPr>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5856"/>
            </w:tblGrid>
            <w:tr w:rsidR="00BB12AD" w:rsidRPr="0023290A" w:rsidTr="00D52481">
              <w:trPr>
                <w:trHeight w:hRule="exact" w:val="272"/>
                <w:jc w:val="center"/>
              </w:trPr>
              <w:tc>
                <w:tcPr>
                  <w:tcW w:w="1051" w:type="dxa"/>
                  <w:shd w:val="clear" w:color="auto" w:fill="FFFFFF"/>
                </w:tcPr>
                <w:p w:rsidR="00BB12AD" w:rsidRPr="0023290A" w:rsidRDefault="00BB12AD" w:rsidP="00D52481">
                  <w:pPr>
                    <w:framePr w:w="9826" w:wrap="notBeside" w:vAnchor="text" w:hAnchor="text" w:xAlign="center" w:y="1"/>
                  </w:pPr>
                  <w:r w:rsidRPr="0023290A">
                    <w:rPr>
                      <w:rStyle w:val="TimesNewRoman22pt"/>
                      <w:rFonts w:eastAsia="Verdana"/>
                      <w:sz w:val="20"/>
                      <w:szCs w:val="20"/>
                    </w:rPr>
                    <w:t xml:space="preserve">         □          </w:t>
                  </w:r>
                  <w:r w:rsidRPr="0023290A">
                    <w:rPr>
                      <w:rStyle w:val="6"/>
                      <w:rFonts w:ascii="Times New Roman" w:hAnsi="Times New Roman" w:cs="Times New Roman"/>
                      <w:sz w:val="20"/>
                      <w:szCs w:val="20"/>
                    </w:rPr>
                    <w:t>сохраниение капитала (минимум риска)</w:t>
                  </w:r>
                </w:p>
              </w:tc>
              <w:tc>
                <w:tcPr>
                  <w:tcW w:w="5856" w:type="dxa"/>
                  <w:shd w:val="clear" w:color="auto" w:fill="FFFFFF"/>
                </w:tcPr>
                <w:p w:rsidR="00BB12AD" w:rsidRPr="0023290A" w:rsidRDefault="00BB12AD" w:rsidP="00D52481">
                  <w:pPr>
                    <w:framePr w:w="9826" w:wrap="notBeside" w:vAnchor="text" w:hAnchor="text" w:xAlign="center" w:y="1"/>
                    <w:ind w:left="-10"/>
                  </w:pPr>
                  <w:r w:rsidRPr="0023290A">
                    <w:rPr>
                      <w:rStyle w:val="TimesNewRoman22pt"/>
                      <w:rFonts w:eastAsia="Verdana"/>
                      <w:sz w:val="20"/>
                      <w:szCs w:val="20"/>
                    </w:rPr>
                    <w:t xml:space="preserve"> 2 года</w:t>
                  </w:r>
                </w:p>
              </w:tc>
            </w:tr>
          </w:tbl>
          <w:p w:rsidR="00BB12AD" w:rsidRPr="0023290A" w:rsidRDefault="00BB12AD" w:rsidP="00D52481">
            <w:pPr>
              <w:pStyle w:val="8"/>
              <w:framePr w:w="9826" w:wrap="notBeside" w:vAnchor="text" w:hAnchor="text" w:xAlign="center" w:y="1"/>
              <w:shd w:val="clear" w:color="auto" w:fill="auto"/>
              <w:spacing w:before="0" w:after="0" w:line="240" w:lineRule="auto"/>
              <w:ind w:left="1040" w:firstLine="0"/>
              <w:jc w:val="left"/>
              <w:rPr>
                <w:rFonts w:ascii="Times New Roman" w:hAnsi="Times New Roman" w:cs="Times New Roman"/>
                <w:sz w:val="20"/>
                <w:szCs w:val="20"/>
              </w:rPr>
            </w:pPr>
          </w:p>
        </w:tc>
      </w:tr>
      <w:tr w:rsidR="00BB12AD" w:rsidRPr="0023290A" w:rsidTr="00D52481">
        <w:trPr>
          <w:trHeight w:hRule="exact" w:val="294"/>
          <w:jc w:val="center"/>
        </w:trPr>
        <w:tc>
          <w:tcPr>
            <w:tcW w:w="2918" w:type="dxa"/>
            <w:vMerge/>
            <w:tcBorders>
              <w:left w:val="single" w:sz="4" w:space="0" w:color="auto"/>
            </w:tcBorders>
            <w:shd w:val="clear" w:color="auto" w:fill="FFFFFF"/>
            <w:vAlign w:val="center"/>
          </w:tcPr>
          <w:p w:rsidR="00BB12AD" w:rsidRPr="0023290A" w:rsidRDefault="00BB12AD" w:rsidP="00D52481">
            <w:pPr>
              <w:framePr w:w="9826" w:wrap="notBeside" w:vAnchor="text" w:hAnchor="text" w:xAlign="center" w:y="1"/>
              <w:rPr>
                <w:rFonts w:ascii="Times New Roman" w:hAnsi="Times New Roman" w:cs="Times New Roman"/>
                <w:sz w:val="20"/>
                <w:szCs w:val="20"/>
              </w:rPr>
            </w:pPr>
          </w:p>
        </w:tc>
        <w:tc>
          <w:tcPr>
            <w:tcW w:w="6907" w:type="dxa"/>
            <w:gridSpan w:val="5"/>
            <w:tcBorders>
              <w:top w:val="single" w:sz="4" w:space="0" w:color="auto"/>
              <w:left w:val="single" w:sz="4" w:space="0" w:color="auto"/>
              <w:right w:val="single" w:sz="4" w:space="0" w:color="auto"/>
            </w:tcBorders>
            <w:shd w:val="clear" w:color="auto" w:fill="FFFFFF"/>
          </w:tcPr>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5856"/>
            </w:tblGrid>
            <w:tr w:rsidR="00BB12AD" w:rsidRPr="0023290A" w:rsidTr="00D52481">
              <w:trPr>
                <w:trHeight w:hRule="exact" w:val="272"/>
                <w:jc w:val="center"/>
              </w:trPr>
              <w:tc>
                <w:tcPr>
                  <w:tcW w:w="1051" w:type="dxa"/>
                  <w:shd w:val="clear" w:color="auto" w:fill="FFFFFF"/>
                </w:tcPr>
                <w:p w:rsidR="00BB12AD" w:rsidRPr="0023290A" w:rsidRDefault="00BB12AD" w:rsidP="00D52481">
                  <w:pPr>
                    <w:framePr w:w="9826" w:wrap="notBeside" w:vAnchor="text" w:hAnchor="text" w:xAlign="center" w:y="1"/>
                  </w:pPr>
                  <w:r w:rsidRPr="0023290A">
                    <w:rPr>
                      <w:rStyle w:val="TimesNewRoman22pt"/>
                      <w:rFonts w:eastAsia="Verdana"/>
                      <w:sz w:val="20"/>
                      <w:szCs w:val="20"/>
                    </w:rPr>
                    <w:t xml:space="preserve">         □          </w:t>
                  </w:r>
                  <w:r w:rsidRPr="0023290A">
                    <w:rPr>
                      <w:rStyle w:val="6"/>
                      <w:rFonts w:ascii="Times New Roman" w:hAnsi="Times New Roman" w:cs="Times New Roman"/>
                      <w:sz w:val="20"/>
                      <w:szCs w:val="20"/>
                    </w:rPr>
                    <w:t>сохраниение капитала (минимум риска)</w:t>
                  </w:r>
                </w:p>
              </w:tc>
              <w:tc>
                <w:tcPr>
                  <w:tcW w:w="5856" w:type="dxa"/>
                  <w:shd w:val="clear" w:color="auto" w:fill="FFFFFF"/>
                </w:tcPr>
                <w:p w:rsidR="00BB12AD" w:rsidRPr="0023290A" w:rsidRDefault="00BB12AD" w:rsidP="00D52481">
                  <w:pPr>
                    <w:framePr w:w="9826" w:wrap="notBeside" w:vAnchor="text" w:hAnchor="text" w:xAlign="center" w:y="1"/>
                    <w:ind w:left="-10"/>
                  </w:pPr>
                  <w:r w:rsidRPr="0023290A">
                    <w:rPr>
                      <w:rStyle w:val="TimesNewRoman22pt"/>
                      <w:rFonts w:eastAsia="Verdana"/>
                      <w:sz w:val="20"/>
                      <w:szCs w:val="20"/>
                    </w:rPr>
                    <w:t xml:space="preserve"> 3 года</w:t>
                  </w:r>
                </w:p>
              </w:tc>
            </w:tr>
          </w:tbl>
          <w:p w:rsidR="00BB12AD" w:rsidRPr="0023290A" w:rsidRDefault="00BB12AD" w:rsidP="00D52481">
            <w:pPr>
              <w:pStyle w:val="8"/>
              <w:framePr w:w="9826" w:wrap="notBeside" w:vAnchor="text" w:hAnchor="text" w:xAlign="center" w:y="1"/>
              <w:shd w:val="clear" w:color="auto" w:fill="auto"/>
              <w:spacing w:before="0" w:after="0" w:line="240" w:lineRule="auto"/>
              <w:ind w:left="1040" w:firstLine="0"/>
              <w:jc w:val="left"/>
              <w:rPr>
                <w:rFonts w:ascii="Times New Roman" w:hAnsi="Times New Roman" w:cs="Times New Roman"/>
                <w:sz w:val="20"/>
                <w:szCs w:val="20"/>
              </w:rPr>
            </w:pPr>
          </w:p>
        </w:tc>
      </w:tr>
      <w:tr w:rsidR="00BB12AD" w:rsidRPr="0023290A" w:rsidTr="00D52481">
        <w:trPr>
          <w:trHeight w:hRule="exact" w:val="270"/>
          <w:jc w:val="center"/>
        </w:trPr>
        <w:tc>
          <w:tcPr>
            <w:tcW w:w="2918" w:type="dxa"/>
            <w:vMerge/>
            <w:tcBorders>
              <w:left w:val="single" w:sz="4" w:space="0" w:color="auto"/>
            </w:tcBorders>
            <w:shd w:val="clear" w:color="auto" w:fill="FFFFFF"/>
            <w:vAlign w:val="center"/>
          </w:tcPr>
          <w:p w:rsidR="00BB12AD" w:rsidRPr="0023290A" w:rsidRDefault="00BB12AD" w:rsidP="00D52481">
            <w:pPr>
              <w:framePr w:w="9826" w:wrap="notBeside" w:vAnchor="text" w:hAnchor="text" w:xAlign="center" w:y="1"/>
              <w:rPr>
                <w:rFonts w:ascii="Times New Roman" w:hAnsi="Times New Roman" w:cs="Times New Roman"/>
                <w:sz w:val="20"/>
                <w:szCs w:val="20"/>
              </w:rPr>
            </w:pPr>
          </w:p>
        </w:tc>
        <w:tc>
          <w:tcPr>
            <w:tcW w:w="6907" w:type="dxa"/>
            <w:gridSpan w:val="5"/>
            <w:tcBorders>
              <w:top w:val="single" w:sz="4" w:space="0" w:color="auto"/>
              <w:left w:val="single" w:sz="4" w:space="0" w:color="auto"/>
              <w:right w:val="single" w:sz="4" w:space="0" w:color="auto"/>
            </w:tcBorders>
            <w:shd w:val="clear" w:color="auto" w:fill="FFFFFF"/>
          </w:tcPr>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5856"/>
            </w:tblGrid>
            <w:tr w:rsidR="00BB12AD" w:rsidRPr="0023290A" w:rsidTr="00D52481">
              <w:trPr>
                <w:trHeight w:hRule="exact" w:val="272"/>
                <w:jc w:val="center"/>
              </w:trPr>
              <w:tc>
                <w:tcPr>
                  <w:tcW w:w="1051" w:type="dxa"/>
                  <w:shd w:val="clear" w:color="auto" w:fill="FFFFFF"/>
                </w:tcPr>
                <w:p w:rsidR="00BB12AD" w:rsidRPr="0023290A" w:rsidRDefault="00BB12AD" w:rsidP="00D52481">
                  <w:pPr>
                    <w:framePr w:w="9826" w:wrap="notBeside" w:vAnchor="text" w:hAnchor="text" w:xAlign="center" w:y="1"/>
                  </w:pPr>
                  <w:r w:rsidRPr="0023290A">
                    <w:rPr>
                      <w:rStyle w:val="TimesNewRoman22pt"/>
                      <w:rFonts w:eastAsia="Verdana"/>
                      <w:sz w:val="20"/>
                      <w:szCs w:val="20"/>
                    </w:rPr>
                    <w:t xml:space="preserve">         □          </w:t>
                  </w:r>
                  <w:r w:rsidRPr="0023290A">
                    <w:rPr>
                      <w:rStyle w:val="6"/>
                      <w:rFonts w:ascii="Times New Roman" w:hAnsi="Times New Roman" w:cs="Times New Roman"/>
                      <w:sz w:val="20"/>
                      <w:szCs w:val="20"/>
                    </w:rPr>
                    <w:t>сохраниение капитала (минимум риска)</w:t>
                  </w:r>
                </w:p>
              </w:tc>
              <w:tc>
                <w:tcPr>
                  <w:tcW w:w="5856" w:type="dxa"/>
                  <w:shd w:val="clear" w:color="auto" w:fill="FFFFFF"/>
                </w:tcPr>
                <w:p w:rsidR="00BB12AD" w:rsidRPr="0023290A" w:rsidRDefault="00BB12AD" w:rsidP="00D52481">
                  <w:pPr>
                    <w:framePr w:w="9826" w:wrap="notBeside" w:vAnchor="text" w:hAnchor="text" w:xAlign="center" w:y="1"/>
                    <w:ind w:left="-10"/>
                  </w:pPr>
                  <w:r w:rsidRPr="0023290A">
                    <w:rPr>
                      <w:rStyle w:val="TimesNewRoman22pt"/>
                      <w:rFonts w:eastAsia="Verdana"/>
                      <w:sz w:val="20"/>
                      <w:szCs w:val="20"/>
                    </w:rPr>
                    <w:t xml:space="preserve"> Иное ____________________________________________________</w:t>
                  </w:r>
                </w:p>
              </w:tc>
            </w:tr>
          </w:tbl>
          <w:p w:rsidR="00BB12AD" w:rsidRPr="0023290A" w:rsidRDefault="00BB12AD" w:rsidP="00D52481">
            <w:pPr>
              <w:pStyle w:val="8"/>
              <w:framePr w:w="9826" w:wrap="notBeside" w:vAnchor="text" w:hAnchor="text" w:xAlign="center" w:y="1"/>
              <w:shd w:val="clear" w:color="auto" w:fill="auto"/>
              <w:spacing w:before="0" w:after="0" w:line="240" w:lineRule="auto"/>
              <w:ind w:left="1040" w:firstLine="0"/>
              <w:jc w:val="left"/>
              <w:rPr>
                <w:rFonts w:ascii="Times New Roman" w:hAnsi="Times New Roman" w:cs="Times New Roman"/>
                <w:sz w:val="20"/>
                <w:szCs w:val="20"/>
              </w:rPr>
            </w:pPr>
            <w:r w:rsidRPr="0023290A">
              <w:rPr>
                <w:rStyle w:val="6"/>
                <w:rFonts w:ascii="Times New Roman" w:hAnsi="Times New Roman" w:cs="Times New Roman"/>
                <w:sz w:val="20"/>
                <w:szCs w:val="20"/>
              </w:rPr>
              <w:t>_________________________________________________</w:t>
            </w:r>
          </w:p>
        </w:tc>
      </w:tr>
      <w:tr w:rsidR="00BB12AD" w:rsidRPr="0023290A" w:rsidTr="00D52481">
        <w:trPr>
          <w:trHeight w:hRule="exact" w:val="274"/>
          <w:jc w:val="center"/>
        </w:trPr>
        <w:tc>
          <w:tcPr>
            <w:tcW w:w="2918" w:type="dxa"/>
            <w:vMerge w:val="restart"/>
            <w:tcBorders>
              <w:top w:val="single" w:sz="4" w:space="0" w:color="auto"/>
              <w:left w:val="single" w:sz="4" w:space="0" w:color="auto"/>
            </w:tcBorders>
            <w:shd w:val="clear" w:color="auto" w:fill="FFFFFF"/>
            <w:vAlign w:val="center"/>
          </w:tcPr>
          <w:p w:rsidR="00BB12AD" w:rsidRPr="0023290A" w:rsidRDefault="00BB12AD" w:rsidP="00D52481">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Инвестиционные цели Учредителя управления</w:t>
            </w:r>
          </w:p>
        </w:tc>
        <w:tc>
          <w:tcPr>
            <w:tcW w:w="6907" w:type="dxa"/>
            <w:gridSpan w:val="5"/>
            <w:tcBorders>
              <w:top w:val="single" w:sz="4" w:space="0" w:color="auto"/>
              <w:left w:val="single" w:sz="4" w:space="0" w:color="auto"/>
              <w:right w:val="single" w:sz="4" w:space="0" w:color="auto"/>
            </w:tcBorders>
            <w:shd w:val="clear" w:color="auto" w:fill="FFFFFF"/>
          </w:tcPr>
          <w:p w:rsidR="00BB12AD" w:rsidRPr="0023290A" w:rsidRDefault="00BB12AD" w:rsidP="00D52481">
            <w:pPr>
              <w:pStyle w:val="8"/>
              <w:framePr w:w="9826" w:wrap="notBeside" w:vAnchor="text" w:hAnchor="text" w:xAlign="center" w:y="1"/>
              <w:shd w:val="clear" w:color="auto" w:fill="auto"/>
              <w:spacing w:before="0" w:after="0" w:line="240" w:lineRule="auto"/>
              <w:ind w:left="333" w:firstLine="0"/>
              <w:jc w:val="left"/>
              <w:rPr>
                <w:rFonts w:ascii="Times New Roman" w:hAnsi="Times New Roman" w:cs="Times New Roman"/>
                <w:sz w:val="20"/>
                <w:szCs w:val="20"/>
              </w:rPr>
            </w:pPr>
            <w:r w:rsidRPr="0023290A">
              <w:rPr>
                <w:rStyle w:val="TimesNewRoman22pt"/>
                <w:rFonts w:eastAsia="Verdana"/>
                <w:sz w:val="20"/>
                <w:szCs w:val="20"/>
              </w:rPr>
              <w:t xml:space="preserve">  □          С</w:t>
            </w:r>
            <w:r w:rsidRPr="0023290A">
              <w:rPr>
                <w:rStyle w:val="6"/>
                <w:rFonts w:ascii="Times New Roman" w:hAnsi="Times New Roman" w:cs="Times New Roman"/>
                <w:sz w:val="20"/>
                <w:szCs w:val="20"/>
              </w:rPr>
              <w:t>охранение капитала (минимум риска)</w:t>
            </w:r>
          </w:p>
        </w:tc>
      </w:tr>
      <w:tr w:rsidR="00BB12AD" w:rsidRPr="0023290A" w:rsidTr="00D52481">
        <w:trPr>
          <w:trHeight w:hRule="exact" w:val="292"/>
          <w:jc w:val="center"/>
        </w:trPr>
        <w:tc>
          <w:tcPr>
            <w:tcW w:w="2918" w:type="dxa"/>
            <w:vMerge/>
            <w:tcBorders>
              <w:left w:val="single" w:sz="4" w:space="0" w:color="auto"/>
            </w:tcBorders>
            <w:shd w:val="clear" w:color="auto" w:fill="FFFFFF"/>
            <w:vAlign w:val="center"/>
          </w:tcPr>
          <w:p w:rsidR="00BB12AD" w:rsidRPr="0023290A" w:rsidRDefault="00BB12AD" w:rsidP="00D52481">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vAlign w:val="center"/>
          </w:tcPr>
          <w:p w:rsidR="00BB12AD" w:rsidRPr="0023290A" w:rsidRDefault="00BB12AD" w:rsidP="00D52481">
            <w:pPr>
              <w:pStyle w:val="8"/>
              <w:framePr w:w="9826" w:wrap="notBeside" w:vAnchor="text" w:hAnchor="text" w:xAlign="center" w:y="1"/>
              <w:shd w:val="clear" w:color="auto" w:fill="auto"/>
              <w:spacing w:before="0" w:after="0" w:line="240" w:lineRule="auto"/>
              <w:ind w:left="420" w:firstLine="0"/>
              <w:jc w:val="left"/>
              <w:rPr>
                <w:rFonts w:ascii="Times New Roman" w:hAnsi="Times New Roman" w:cs="Times New Roman"/>
                <w:sz w:val="20"/>
                <w:szCs w:val="20"/>
              </w:rPr>
            </w:pPr>
            <w:r w:rsidRPr="0023290A">
              <w:rPr>
                <w:rStyle w:val="TimesNewRoman22pt"/>
                <w:rFonts w:eastAsia="Verdana"/>
                <w:sz w:val="20"/>
                <w:szCs w:val="20"/>
              </w:rPr>
              <w:t>□</w:t>
            </w:r>
          </w:p>
        </w:tc>
        <w:tc>
          <w:tcPr>
            <w:tcW w:w="6192" w:type="dxa"/>
            <w:gridSpan w:val="4"/>
            <w:tcBorders>
              <w:top w:val="single" w:sz="4" w:space="0" w:color="auto"/>
              <w:right w:val="single" w:sz="4" w:space="0" w:color="auto"/>
            </w:tcBorders>
            <w:shd w:val="clear" w:color="auto" w:fill="FFFFFF"/>
          </w:tcPr>
          <w:p w:rsidR="00BB12AD" w:rsidRPr="0023290A" w:rsidRDefault="00BB12AD" w:rsidP="00D52481">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Получение дохода (небольшие риски)</w:t>
            </w:r>
          </w:p>
        </w:tc>
      </w:tr>
      <w:tr w:rsidR="00BB12AD" w:rsidRPr="0023290A" w:rsidTr="00D52481">
        <w:trPr>
          <w:trHeight w:hRule="exact" w:val="282"/>
          <w:jc w:val="center"/>
        </w:trPr>
        <w:tc>
          <w:tcPr>
            <w:tcW w:w="2918" w:type="dxa"/>
            <w:vMerge/>
            <w:tcBorders>
              <w:left w:val="single" w:sz="4" w:space="0" w:color="auto"/>
            </w:tcBorders>
            <w:shd w:val="clear" w:color="auto" w:fill="FFFFFF"/>
            <w:vAlign w:val="center"/>
          </w:tcPr>
          <w:p w:rsidR="00BB12AD" w:rsidRPr="0023290A" w:rsidRDefault="00BB12AD" w:rsidP="00D52481">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vAlign w:val="center"/>
          </w:tcPr>
          <w:p w:rsidR="00BB12AD" w:rsidRPr="0023290A" w:rsidRDefault="00BB12AD" w:rsidP="00D52481">
            <w:pPr>
              <w:pStyle w:val="8"/>
              <w:framePr w:w="9826" w:wrap="notBeside" w:vAnchor="text" w:hAnchor="text" w:xAlign="center" w:y="1"/>
              <w:shd w:val="clear" w:color="auto" w:fill="auto"/>
              <w:spacing w:before="0" w:after="0" w:line="240" w:lineRule="auto"/>
              <w:ind w:left="420" w:firstLine="0"/>
              <w:jc w:val="left"/>
              <w:rPr>
                <w:rFonts w:ascii="Times New Roman" w:hAnsi="Times New Roman" w:cs="Times New Roman"/>
                <w:sz w:val="20"/>
                <w:szCs w:val="20"/>
              </w:rPr>
            </w:pPr>
            <w:r w:rsidRPr="0023290A">
              <w:rPr>
                <w:rStyle w:val="TimesNewRoman22pt"/>
                <w:rFonts w:eastAsia="Verdana"/>
                <w:sz w:val="20"/>
                <w:szCs w:val="20"/>
              </w:rPr>
              <w:t>□</w:t>
            </w:r>
          </w:p>
        </w:tc>
        <w:tc>
          <w:tcPr>
            <w:tcW w:w="6192" w:type="dxa"/>
            <w:gridSpan w:val="4"/>
            <w:tcBorders>
              <w:top w:val="single" w:sz="4" w:space="0" w:color="auto"/>
              <w:right w:val="single" w:sz="4" w:space="0" w:color="auto"/>
            </w:tcBorders>
            <w:shd w:val="clear" w:color="auto" w:fill="FFFFFF"/>
          </w:tcPr>
          <w:p w:rsidR="00BB12AD" w:rsidRPr="0023290A" w:rsidRDefault="00BB12AD" w:rsidP="00D52481">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Получение существенного дохода (периодические риски)</w:t>
            </w:r>
          </w:p>
        </w:tc>
      </w:tr>
      <w:tr w:rsidR="00BB12AD" w:rsidRPr="0023290A" w:rsidTr="00D52481">
        <w:trPr>
          <w:trHeight w:hRule="exact" w:val="456"/>
          <w:jc w:val="center"/>
        </w:trPr>
        <w:tc>
          <w:tcPr>
            <w:tcW w:w="2918" w:type="dxa"/>
            <w:vMerge/>
            <w:tcBorders>
              <w:left w:val="single" w:sz="4" w:space="0" w:color="auto"/>
              <w:bottom w:val="single" w:sz="4" w:space="0" w:color="auto"/>
            </w:tcBorders>
            <w:shd w:val="clear" w:color="auto" w:fill="FFFFFF"/>
            <w:vAlign w:val="center"/>
          </w:tcPr>
          <w:p w:rsidR="00BB12AD" w:rsidRPr="0023290A" w:rsidRDefault="00BB12AD" w:rsidP="00D52481">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tcBorders>
            <w:shd w:val="clear" w:color="auto" w:fill="FFFFFF"/>
          </w:tcPr>
          <w:p w:rsidR="00BB12AD" w:rsidRPr="0023290A" w:rsidRDefault="00BB12AD" w:rsidP="00D52481">
            <w:pPr>
              <w:pStyle w:val="8"/>
              <w:framePr w:w="9826" w:wrap="notBeside" w:vAnchor="text" w:hAnchor="text" w:xAlign="center" w:y="1"/>
              <w:shd w:val="clear" w:color="auto" w:fill="auto"/>
              <w:spacing w:before="0" w:after="0" w:line="240" w:lineRule="auto"/>
              <w:ind w:left="420" w:firstLine="0"/>
              <w:jc w:val="left"/>
              <w:rPr>
                <w:rFonts w:ascii="Times New Roman" w:hAnsi="Times New Roman" w:cs="Times New Roman"/>
                <w:sz w:val="20"/>
                <w:szCs w:val="20"/>
              </w:rPr>
            </w:pPr>
            <w:r w:rsidRPr="0023290A">
              <w:rPr>
                <w:rStyle w:val="TimesNewRoman22pt"/>
                <w:rFonts w:eastAsia="Verdana"/>
                <w:sz w:val="20"/>
                <w:szCs w:val="20"/>
              </w:rPr>
              <w:t>□</w:t>
            </w:r>
          </w:p>
        </w:tc>
        <w:tc>
          <w:tcPr>
            <w:tcW w:w="6192" w:type="dxa"/>
            <w:gridSpan w:val="4"/>
            <w:tcBorders>
              <w:top w:val="single" w:sz="4" w:space="0" w:color="auto"/>
              <w:bottom w:val="single" w:sz="4" w:space="0" w:color="auto"/>
              <w:right w:val="single" w:sz="4" w:space="0" w:color="auto"/>
            </w:tcBorders>
            <w:shd w:val="clear" w:color="auto" w:fill="FFFFFF"/>
          </w:tcPr>
          <w:p w:rsidR="00BB12AD" w:rsidRPr="0023290A" w:rsidRDefault="00BB12AD" w:rsidP="00D52481">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Получение максимального дохода (значительные риски)</w:t>
            </w:r>
          </w:p>
        </w:tc>
      </w:tr>
    </w:tbl>
    <w:p w:rsidR="00BB12AD" w:rsidRPr="0023290A" w:rsidRDefault="00BB12AD" w:rsidP="00BB12AD">
      <w:pPr>
        <w:rPr>
          <w:rFonts w:ascii="Garamond" w:hAnsi="Garamond"/>
          <w:sz w:val="22"/>
          <w:szCs w:val="22"/>
        </w:rPr>
      </w:pPr>
    </w:p>
    <w:p w:rsidR="00BB12AD" w:rsidRPr="0023290A" w:rsidRDefault="00BB12AD" w:rsidP="00BB12AD">
      <w:pPr>
        <w:spacing w:before="63" w:after="499"/>
        <w:ind w:left="120" w:right="320" w:firstLine="588"/>
        <w:jc w:val="both"/>
        <w:rPr>
          <w:rFonts w:ascii="Times New Roman" w:hAnsi="Times New Roman" w:cs="Times New Roman"/>
          <w:sz w:val="22"/>
          <w:szCs w:val="22"/>
        </w:rPr>
      </w:pPr>
      <w:r w:rsidRPr="0023290A">
        <w:rPr>
          <w:rFonts w:ascii="Times New Roman" w:hAnsi="Times New Roman" w:cs="Times New Roman"/>
          <w:sz w:val="22"/>
          <w:szCs w:val="22"/>
        </w:rPr>
        <w:t>Я гарантирую актуальность и достоверность представленной информации и обязуюсь незамедлительно сообщить об изменении данных, указанных в настоящей Анкете</w:t>
      </w:r>
    </w:p>
    <w:p w:rsidR="00BB12AD" w:rsidRPr="0023290A" w:rsidRDefault="00BB12AD" w:rsidP="00BB12AD">
      <w:pPr>
        <w:ind w:left="120"/>
        <w:jc w:val="both"/>
        <w:rPr>
          <w:rFonts w:ascii="Times New Roman" w:hAnsi="Times New Roman" w:cs="Times New Roman"/>
          <w:sz w:val="22"/>
          <w:szCs w:val="22"/>
        </w:rPr>
      </w:pPr>
      <w:r w:rsidRPr="0023290A">
        <w:rPr>
          <w:rFonts w:ascii="Times New Roman" w:hAnsi="Times New Roman" w:cs="Times New Roman"/>
          <w:sz w:val="22"/>
          <w:szCs w:val="22"/>
        </w:rPr>
        <w:t xml:space="preserve">Учредитель управления ________________/ ФИО Учредителя управления, </w:t>
      </w:r>
      <w:r w:rsidRPr="0023290A">
        <w:rPr>
          <w:rFonts w:ascii="Times New Roman" w:hAnsi="Times New Roman" w:cs="Times New Roman"/>
          <w:sz w:val="22"/>
          <w:szCs w:val="22"/>
        </w:rPr>
        <w:tab/>
        <w:t xml:space="preserve"> </w:t>
      </w:r>
      <w:r w:rsidRPr="0023290A">
        <w:rPr>
          <w:rFonts w:ascii="Times New Roman" w:hAnsi="Times New Roman" w:cs="Times New Roman"/>
          <w:sz w:val="22"/>
          <w:szCs w:val="22"/>
        </w:rPr>
        <w:tab/>
      </w:r>
    </w:p>
    <w:p w:rsidR="00BB12AD" w:rsidRPr="0023290A" w:rsidRDefault="00BB12AD" w:rsidP="00BB12AD">
      <w:pPr>
        <w:pStyle w:val="51"/>
        <w:shd w:val="clear" w:color="auto" w:fill="auto"/>
        <w:tabs>
          <w:tab w:val="right" w:pos="5798"/>
          <w:tab w:val="right" w:pos="6786"/>
          <w:tab w:val="left" w:pos="8105"/>
          <w:tab w:val="right" w:pos="7929"/>
          <w:tab w:val="left" w:pos="7982"/>
        </w:tabs>
        <w:spacing w:line="240" w:lineRule="auto"/>
        <w:ind w:left="2268"/>
        <w:rPr>
          <w:rFonts w:ascii="Times New Roman" w:hAnsi="Times New Roman" w:cs="Times New Roman"/>
          <w:sz w:val="22"/>
          <w:szCs w:val="22"/>
        </w:rPr>
      </w:pPr>
      <w:r w:rsidRPr="0023290A">
        <w:rPr>
          <w:rFonts w:ascii="Times New Roman" w:hAnsi="Times New Roman" w:cs="Times New Roman"/>
          <w:sz w:val="22"/>
          <w:szCs w:val="22"/>
        </w:rPr>
        <w:t xml:space="preserve">            (подпись)        /ФИО, лица действующего от имени Учредителя управления</w:t>
      </w:r>
    </w:p>
    <w:p w:rsidR="00BB12AD" w:rsidRPr="0023290A" w:rsidRDefault="00BB12AD" w:rsidP="00BB12AD">
      <w:pPr>
        <w:pStyle w:val="51"/>
        <w:shd w:val="clear" w:color="auto" w:fill="auto"/>
        <w:tabs>
          <w:tab w:val="right" w:pos="5798"/>
          <w:tab w:val="right" w:pos="6786"/>
          <w:tab w:val="left" w:pos="8105"/>
          <w:tab w:val="right" w:pos="7929"/>
          <w:tab w:val="left" w:pos="7982"/>
        </w:tabs>
        <w:spacing w:line="240" w:lineRule="auto"/>
        <w:ind w:left="2268"/>
        <w:rPr>
          <w:rFonts w:ascii="Times New Roman" w:hAnsi="Times New Roman" w:cs="Times New Roman"/>
          <w:sz w:val="22"/>
          <w:szCs w:val="22"/>
        </w:rPr>
      </w:pPr>
      <w:r w:rsidRPr="0023290A">
        <w:rPr>
          <w:rFonts w:ascii="Times New Roman" w:hAnsi="Times New Roman" w:cs="Times New Roman"/>
          <w:sz w:val="22"/>
          <w:szCs w:val="22"/>
        </w:rPr>
        <w:t xml:space="preserve">                                    - юридического лица с указанием основания полномочий/</w:t>
      </w:r>
    </w:p>
    <w:p w:rsidR="00BB12AD" w:rsidRPr="0023290A" w:rsidRDefault="00BB12AD" w:rsidP="00BB12AD">
      <w:pPr>
        <w:pStyle w:val="8"/>
        <w:shd w:val="clear" w:color="auto" w:fill="auto"/>
        <w:tabs>
          <w:tab w:val="right" w:leader="underscore" w:pos="4589"/>
        </w:tabs>
        <w:spacing w:before="0" w:after="0" w:line="240" w:lineRule="auto"/>
        <w:ind w:left="120" w:firstLine="0"/>
        <w:rPr>
          <w:rFonts w:ascii="Times New Roman" w:hAnsi="Times New Roman" w:cs="Times New Roman"/>
          <w:sz w:val="22"/>
          <w:szCs w:val="22"/>
        </w:rPr>
      </w:pPr>
    </w:p>
    <w:p w:rsidR="00BB12AD" w:rsidRPr="0023290A" w:rsidRDefault="00BB12AD" w:rsidP="00BB12AD">
      <w:pPr>
        <w:pStyle w:val="8"/>
        <w:shd w:val="clear" w:color="auto" w:fill="auto"/>
        <w:tabs>
          <w:tab w:val="right" w:leader="underscore" w:pos="4589"/>
        </w:tabs>
        <w:spacing w:before="0" w:after="0" w:line="240" w:lineRule="auto"/>
        <w:ind w:left="120" w:firstLine="0"/>
        <w:rPr>
          <w:rFonts w:ascii="Times New Roman" w:hAnsi="Times New Roman" w:cs="Times New Roman"/>
          <w:sz w:val="22"/>
          <w:szCs w:val="22"/>
        </w:rPr>
      </w:pPr>
      <w:r w:rsidRPr="0023290A">
        <w:rPr>
          <w:rFonts w:ascii="Times New Roman" w:hAnsi="Times New Roman" w:cs="Times New Roman"/>
          <w:sz w:val="22"/>
          <w:szCs w:val="22"/>
        </w:rPr>
        <w:t xml:space="preserve">Дата заполнения </w:t>
      </w:r>
      <w:r w:rsidRPr="0023290A">
        <w:rPr>
          <w:rFonts w:ascii="Times New Roman" w:hAnsi="Times New Roman" w:cs="Times New Roman"/>
          <w:sz w:val="22"/>
          <w:szCs w:val="22"/>
        </w:rPr>
        <w:tab/>
        <w:t xml:space="preserve"> г.</w:t>
      </w:r>
    </w:p>
    <w:p w:rsidR="00BB12AD" w:rsidRPr="0023290A" w:rsidRDefault="00BB12AD" w:rsidP="00BB12AD">
      <w:pPr>
        <w:pStyle w:val="8"/>
        <w:shd w:val="clear" w:color="auto" w:fill="auto"/>
        <w:tabs>
          <w:tab w:val="right" w:leader="underscore" w:pos="4589"/>
        </w:tabs>
        <w:spacing w:before="0" w:after="0" w:line="240" w:lineRule="auto"/>
        <w:ind w:left="120" w:firstLine="0"/>
        <w:rPr>
          <w:rFonts w:ascii="Times New Roman" w:hAnsi="Times New Roman" w:cs="Times New Roman"/>
          <w:sz w:val="22"/>
          <w:szCs w:val="22"/>
        </w:rPr>
      </w:pPr>
    </w:p>
    <w:p w:rsidR="00BB12AD" w:rsidRDefault="00BB12AD" w:rsidP="00BB12AD">
      <w:pPr>
        <w:tabs>
          <w:tab w:val="right" w:pos="7428"/>
          <w:tab w:val="right" w:pos="9468"/>
        </w:tabs>
        <w:rPr>
          <w:rFonts w:ascii="Times New Roman" w:hAnsi="Times New Roman" w:cs="Times New Roman"/>
          <w:sz w:val="22"/>
          <w:szCs w:val="22"/>
        </w:rPr>
      </w:pPr>
      <w:bookmarkStart w:id="9" w:name="bookmark8"/>
    </w:p>
    <w:p w:rsidR="00BB12AD" w:rsidRDefault="00BB12AD" w:rsidP="00BB12AD">
      <w:pPr>
        <w:tabs>
          <w:tab w:val="right" w:pos="7428"/>
          <w:tab w:val="right" w:pos="9468"/>
        </w:tabs>
        <w:rPr>
          <w:rFonts w:ascii="Times New Roman" w:hAnsi="Times New Roman" w:cs="Times New Roman"/>
          <w:sz w:val="22"/>
          <w:szCs w:val="22"/>
        </w:rPr>
      </w:pPr>
    </w:p>
    <w:p w:rsidR="00BB12AD" w:rsidRDefault="00BB12AD" w:rsidP="00BB12AD">
      <w:pPr>
        <w:tabs>
          <w:tab w:val="right" w:pos="7428"/>
          <w:tab w:val="right" w:pos="9468"/>
        </w:tabs>
        <w:rPr>
          <w:rFonts w:ascii="Times New Roman" w:hAnsi="Times New Roman" w:cs="Times New Roman"/>
          <w:sz w:val="22"/>
          <w:szCs w:val="22"/>
        </w:rPr>
      </w:pPr>
    </w:p>
    <w:p w:rsidR="00BB12AD" w:rsidRDefault="00BB12AD" w:rsidP="00BB12AD">
      <w:pPr>
        <w:tabs>
          <w:tab w:val="right" w:pos="7428"/>
          <w:tab w:val="right" w:pos="9468"/>
        </w:tabs>
        <w:rPr>
          <w:rFonts w:ascii="Times New Roman" w:hAnsi="Times New Roman" w:cs="Times New Roman"/>
          <w:sz w:val="22"/>
          <w:szCs w:val="22"/>
        </w:rPr>
      </w:pPr>
    </w:p>
    <w:p w:rsidR="00BB12AD" w:rsidRDefault="00BB12AD" w:rsidP="00BB12AD">
      <w:pPr>
        <w:tabs>
          <w:tab w:val="right" w:pos="7428"/>
          <w:tab w:val="right" w:pos="9468"/>
        </w:tabs>
        <w:rPr>
          <w:rFonts w:ascii="Times New Roman" w:hAnsi="Times New Roman" w:cs="Times New Roman"/>
          <w:sz w:val="22"/>
          <w:szCs w:val="22"/>
        </w:rPr>
      </w:pPr>
    </w:p>
    <w:p w:rsidR="00BB12AD" w:rsidRDefault="00BB12AD" w:rsidP="00BB12AD">
      <w:pPr>
        <w:tabs>
          <w:tab w:val="right" w:pos="7428"/>
          <w:tab w:val="right" w:pos="9468"/>
        </w:tabs>
        <w:rPr>
          <w:rFonts w:ascii="Times New Roman" w:hAnsi="Times New Roman" w:cs="Times New Roman"/>
          <w:sz w:val="22"/>
          <w:szCs w:val="22"/>
        </w:rPr>
      </w:pPr>
    </w:p>
    <w:p w:rsidR="00BB12AD" w:rsidRDefault="00BB12AD" w:rsidP="00BB12AD">
      <w:pPr>
        <w:tabs>
          <w:tab w:val="right" w:pos="7428"/>
          <w:tab w:val="right" w:pos="9468"/>
        </w:tabs>
        <w:rPr>
          <w:rFonts w:ascii="Times New Roman" w:hAnsi="Times New Roman" w:cs="Times New Roman"/>
          <w:sz w:val="22"/>
          <w:szCs w:val="22"/>
        </w:rPr>
      </w:pPr>
    </w:p>
    <w:p w:rsidR="00BB12AD" w:rsidRDefault="00BB12AD" w:rsidP="00BB12AD">
      <w:pPr>
        <w:tabs>
          <w:tab w:val="right" w:pos="7428"/>
          <w:tab w:val="right" w:pos="9468"/>
        </w:tabs>
        <w:rPr>
          <w:rFonts w:ascii="Times New Roman" w:hAnsi="Times New Roman" w:cs="Times New Roman"/>
          <w:sz w:val="22"/>
          <w:szCs w:val="22"/>
        </w:rPr>
      </w:pPr>
    </w:p>
    <w:p w:rsidR="00BB12AD" w:rsidRDefault="00BB12AD" w:rsidP="00BB12AD">
      <w:pPr>
        <w:tabs>
          <w:tab w:val="right" w:pos="7428"/>
          <w:tab w:val="right" w:pos="9468"/>
        </w:tabs>
        <w:rPr>
          <w:rFonts w:ascii="Times New Roman" w:hAnsi="Times New Roman" w:cs="Times New Roman"/>
          <w:sz w:val="22"/>
          <w:szCs w:val="22"/>
        </w:rPr>
      </w:pPr>
    </w:p>
    <w:p w:rsidR="00BB12AD" w:rsidRDefault="00BB12AD" w:rsidP="00BB12AD">
      <w:pPr>
        <w:tabs>
          <w:tab w:val="right" w:pos="7428"/>
          <w:tab w:val="right" w:pos="9468"/>
        </w:tabs>
        <w:rPr>
          <w:rFonts w:ascii="Times New Roman" w:hAnsi="Times New Roman" w:cs="Times New Roman"/>
          <w:sz w:val="22"/>
          <w:szCs w:val="22"/>
        </w:rPr>
      </w:pPr>
    </w:p>
    <w:p w:rsidR="00BB12AD" w:rsidRDefault="00BB12AD" w:rsidP="00BB12AD">
      <w:pPr>
        <w:tabs>
          <w:tab w:val="right" w:pos="7428"/>
          <w:tab w:val="right" w:pos="9468"/>
        </w:tabs>
        <w:rPr>
          <w:rFonts w:ascii="Times New Roman" w:hAnsi="Times New Roman" w:cs="Times New Roman"/>
          <w:sz w:val="22"/>
          <w:szCs w:val="22"/>
        </w:rPr>
      </w:pPr>
    </w:p>
    <w:p w:rsidR="00BB12AD" w:rsidRDefault="00BB12AD" w:rsidP="00BB12AD">
      <w:pPr>
        <w:tabs>
          <w:tab w:val="right" w:pos="7428"/>
          <w:tab w:val="right" w:pos="9468"/>
        </w:tabs>
        <w:rPr>
          <w:rFonts w:ascii="Times New Roman" w:hAnsi="Times New Roman" w:cs="Times New Roman"/>
          <w:sz w:val="22"/>
          <w:szCs w:val="22"/>
        </w:rPr>
      </w:pPr>
    </w:p>
    <w:p w:rsidR="00BB12AD" w:rsidRDefault="00BB12AD" w:rsidP="00BB12AD">
      <w:pPr>
        <w:tabs>
          <w:tab w:val="right" w:pos="7428"/>
          <w:tab w:val="right" w:pos="9468"/>
        </w:tabs>
        <w:rPr>
          <w:rFonts w:ascii="Times New Roman" w:hAnsi="Times New Roman" w:cs="Times New Roman"/>
          <w:sz w:val="22"/>
          <w:szCs w:val="22"/>
        </w:rPr>
      </w:pPr>
    </w:p>
    <w:p w:rsidR="00BB12AD" w:rsidRDefault="00BB12AD" w:rsidP="00BB12AD">
      <w:pPr>
        <w:tabs>
          <w:tab w:val="right" w:pos="7428"/>
          <w:tab w:val="right" w:pos="9468"/>
        </w:tabs>
        <w:rPr>
          <w:rFonts w:ascii="Times New Roman" w:hAnsi="Times New Roman" w:cs="Times New Roman"/>
          <w:sz w:val="22"/>
          <w:szCs w:val="22"/>
        </w:rPr>
      </w:pPr>
    </w:p>
    <w:p w:rsidR="00BB12AD" w:rsidRDefault="00BB12AD" w:rsidP="00BB12AD">
      <w:pPr>
        <w:tabs>
          <w:tab w:val="right" w:pos="7428"/>
          <w:tab w:val="right" w:pos="9468"/>
        </w:tabs>
        <w:ind w:left="142"/>
        <w:jc w:val="right"/>
        <w:rPr>
          <w:rFonts w:ascii="Times New Roman" w:hAnsi="Times New Roman" w:cs="Times New Roman"/>
          <w:sz w:val="22"/>
          <w:szCs w:val="22"/>
        </w:rPr>
      </w:pPr>
    </w:p>
    <w:p w:rsidR="00BB12AD" w:rsidRPr="0023290A" w:rsidRDefault="00BB12AD" w:rsidP="00BB12AD">
      <w:pPr>
        <w:tabs>
          <w:tab w:val="right" w:pos="7428"/>
          <w:tab w:val="right" w:pos="9468"/>
        </w:tabs>
        <w:ind w:left="142"/>
        <w:jc w:val="right"/>
        <w:rPr>
          <w:rFonts w:ascii="Times New Roman" w:hAnsi="Times New Roman" w:cs="Times New Roman"/>
          <w:sz w:val="22"/>
          <w:szCs w:val="22"/>
        </w:rPr>
      </w:pPr>
      <w:r w:rsidRPr="0023290A">
        <w:rPr>
          <w:rFonts w:ascii="Times New Roman" w:hAnsi="Times New Roman" w:cs="Times New Roman"/>
          <w:sz w:val="22"/>
          <w:szCs w:val="22"/>
        </w:rPr>
        <w:t xml:space="preserve">Приложение №2  </w:t>
      </w:r>
    </w:p>
    <w:p w:rsidR="00BB12AD" w:rsidRPr="0023290A" w:rsidRDefault="00BB12AD" w:rsidP="00BB12AD">
      <w:pPr>
        <w:tabs>
          <w:tab w:val="right" w:pos="7428"/>
          <w:tab w:val="right" w:pos="9468"/>
        </w:tabs>
        <w:ind w:left="142"/>
        <w:jc w:val="right"/>
        <w:rPr>
          <w:rFonts w:ascii="Times New Roman" w:hAnsi="Times New Roman" w:cs="Times New Roman"/>
          <w:sz w:val="22"/>
          <w:szCs w:val="22"/>
        </w:rPr>
      </w:pPr>
      <w:r w:rsidRPr="0023290A">
        <w:rPr>
          <w:rFonts w:ascii="Times New Roman" w:hAnsi="Times New Roman" w:cs="Times New Roman"/>
          <w:sz w:val="22"/>
          <w:szCs w:val="22"/>
        </w:rPr>
        <w:t xml:space="preserve">к Порядку </w:t>
      </w:r>
      <w:r w:rsidRPr="0023290A">
        <w:rPr>
          <w:rFonts w:ascii="Times New Roman" w:hAnsi="Times New Roman" w:cs="Times New Roman"/>
          <w:sz w:val="22"/>
          <w:szCs w:val="22"/>
        </w:rPr>
        <w:tab/>
        <w:t xml:space="preserve">определения инвестиционного профиля Учредителя управления </w:t>
      </w:r>
    </w:p>
    <w:p w:rsidR="00BB12AD" w:rsidRPr="0023290A" w:rsidRDefault="00BB12AD" w:rsidP="00BB12AD">
      <w:pPr>
        <w:tabs>
          <w:tab w:val="right" w:pos="7428"/>
          <w:tab w:val="right" w:pos="9468"/>
        </w:tabs>
        <w:ind w:left="142"/>
        <w:jc w:val="right"/>
        <w:rPr>
          <w:rFonts w:ascii="Times New Roman" w:hAnsi="Times New Roman" w:cs="Times New Roman"/>
          <w:sz w:val="22"/>
          <w:szCs w:val="22"/>
        </w:rPr>
      </w:pPr>
      <w:r w:rsidRPr="0023290A">
        <w:rPr>
          <w:rFonts w:ascii="Times New Roman" w:hAnsi="Times New Roman" w:cs="Times New Roman"/>
          <w:sz w:val="22"/>
          <w:szCs w:val="22"/>
        </w:rPr>
        <w:t>и перечень сведений, необходимых для его определения</w:t>
      </w:r>
    </w:p>
    <w:p w:rsidR="00BB12AD" w:rsidRPr="0023290A" w:rsidRDefault="00BB12AD" w:rsidP="00BB12AD">
      <w:pPr>
        <w:pStyle w:val="35"/>
        <w:keepNext/>
        <w:keepLines/>
        <w:shd w:val="clear" w:color="auto" w:fill="auto"/>
        <w:spacing w:before="0" w:after="132" w:line="240" w:lineRule="auto"/>
        <w:ind w:left="1000"/>
        <w:rPr>
          <w:rFonts w:ascii="Times New Roman" w:hAnsi="Times New Roman" w:cs="Times New Roman"/>
          <w:sz w:val="23"/>
          <w:szCs w:val="23"/>
        </w:rPr>
      </w:pPr>
    </w:p>
    <w:p w:rsidR="00BB12AD" w:rsidRPr="0023290A" w:rsidRDefault="00BB12AD" w:rsidP="00BB12AD">
      <w:pPr>
        <w:pStyle w:val="35"/>
        <w:keepNext/>
        <w:keepLines/>
        <w:shd w:val="clear" w:color="auto" w:fill="auto"/>
        <w:spacing w:before="0" w:after="0" w:line="240" w:lineRule="auto"/>
        <w:ind w:left="998"/>
        <w:rPr>
          <w:rFonts w:ascii="Times New Roman" w:hAnsi="Times New Roman" w:cs="Times New Roman"/>
          <w:sz w:val="28"/>
          <w:szCs w:val="28"/>
        </w:rPr>
      </w:pPr>
      <w:r w:rsidRPr="0023290A">
        <w:rPr>
          <w:rFonts w:ascii="Times New Roman" w:hAnsi="Times New Roman" w:cs="Times New Roman"/>
          <w:sz w:val="28"/>
          <w:szCs w:val="28"/>
        </w:rPr>
        <w:t xml:space="preserve">Стандартные инвестиционные профили </w:t>
      </w:r>
    </w:p>
    <w:p w:rsidR="00BB12AD" w:rsidRPr="0023290A" w:rsidRDefault="00BB12AD" w:rsidP="00BB12AD">
      <w:pPr>
        <w:pStyle w:val="35"/>
        <w:keepNext/>
        <w:keepLines/>
        <w:shd w:val="clear" w:color="auto" w:fill="auto"/>
        <w:spacing w:before="0" w:after="132" w:line="240" w:lineRule="auto"/>
        <w:ind w:left="998"/>
        <w:rPr>
          <w:rFonts w:ascii="Times New Roman" w:hAnsi="Times New Roman" w:cs="Times New Roman"/>
          <w:sz w:val="28"/>
          <w:szCs w:val="28"/>
        </w:rPr>
      </w:pPr>
      <w:r w:rsidRPr="0023290A">
        <w:rPr>
          <w:rFonts w:ascii="Times New Roman" w:hAnsi="Times New Roman" w:cs="Times New Roman"/>
          <w:sz w:val="28"/>
          <w:szCs w:val="28"/>
        </w:rPr>
        <w:t>стандартных стратегий управления</w:t>
      </w:r>
    </w:p>
    <w:p w:rsidR="00BB12AD" w:rsidRPr="0023290A" w:rsidRDefault="00BB12AD" w:rsidP="00BB12AD">
      <w:pPr>
        <w:pStyle w:val="35"/>
        <w:keepNext/>
        <w:keepLines/>
        <w:shd w:val="clear" w:color="auto" w:fill="auto"/>
        <w:spacing w:before="0" w:after="0" w:line="240" w:lineRule="auto"/>
        <w:ind w:left="998"/>
        <w:rPr>
          <w:rFonts w:ascii="Garamond" w:hAnsi="Garamond"/>
          <w:sz w:val="24"/>
          <w:szCs w:val="24"/>
        </w:rPr>
        <w:sectPr w:rsidR="00BB12AD" w:rsidRPr="0023290A" w:rsidSect="0012146D">
          <w:type w:val="continuous"/>
          <w:pgSz w:w="11909" w:h="16838"/>
          <w:pgMar w:top="0" w:right="533" w:bottom="851" w:left="1344" w:header="0" w:footer="3" w:gutter="0"/>
          <w:cols w:space="720"/>
          <w:noEndnote/>
          <w:docGrid w:linePitch="360"/>
        </w:sectPr>
      </w:pPr>
      <w:r w:rsidRPr="0023290A">
        <w:rPr>
          <w:rFonts w:ascii="Times New Roman" w:hAnsi="Times New Roman" w:cs="Times New Roman"/>
          <w:sz w:val="24"/>
          <w:szCs w:val="24"/>
        </w:rPr>
        <w:t>(для клиентов со стандартным инвестиционным профилем) </w:t>
      </w:r>
      <w:r w:rsidRPr="0023290A">
        <w:rPr>
          <w:rFonts w:ascii="Times New Roman" w:hAnsi="Times New Roman" w:cs="Times New Roman"/>
          <w:sz w:val="24"/>
          <w:szCs w:val="24"/>
        </w:rPr>
        <w:cr/>
      </w:r>
    </w:p>
    <w:p w:rsidR="00BB12AD" w:rsidRPr="00D72062" w:rsidRDefault="00BB12AD" w:rsidP="00BB12AD">
      <w:pPr>
        <w:widowControl/>
        <w:spacing w:before="240" w:after="120"/>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lastRenderedPageBreak/>
        <w:t xml:space="preserve">    </w:t>
      </w:r>
      <w:r w:rsidRPr="00D72062">
        <w:rPr>
          <w:rFonts w:ascii="Times New Roman" w:eastAsia="Times New Roman" w:hAnsi="Times New Roman" w:cs="Times New Roman"/>
          <w:b/>
          <w:color w:val="auto"/>
          <w:lang w:bidi="ar-SA"/>
        </w:rPr>
        <w:t>1.   Стратегия «Глобальный технологический сектор»</w:t>
      </w:r>
    </w:p>
    <w:p w:rsidR="00BB12AD" w:rsidRDefault="00BB12AD" w:rsidP="00BB12AD">
      <w:pPr>
        <w:widowControl/>
        <w:ind w:left="284"/>
        <w:rPr>
          <w:rFonts w:ascii="Times New Roman" w:eastAsia="Times New Roman" w:hAnsi="Times New Roman" w:cs="Times New Roman"/>
          <w:color w:val="auto"/>
          <w:lang w:bidi="ar-SA"/>
        </w:rPr>
      </w:pPr>
      <w:r w:rsidRPr="00031B9B">
        <w:rPr>
          <w:rFonts w:ascii="Times New Roman" w:eastAsia="Times New Roman" w:hAnsi="Times New Roman" w:cs="Times New Roman"/>
          <w:color w:val="auto"/>
          <w:lang w:bidi="ar-SA"/>
        </w:rPr>
        <w:t>Инвестиционный горизонт: 1 год</w:t>
      </w:r>
    </w:p>
    <w:p w:rsidR="00BB12AD" w:rsidRDefault="00BB12AD" w:rsidP="00BB12AD">
      <w:pPr>
        <w:widowControl/>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 xml:space="preserve">Ожидаемая доходность: 19 %  </w:t>
      </w:r>
    </w:p>
    <w:p w:rsidR="00BB12AD" w:rsidRPr="00D72062" w:rsidRDefault="00BB12AD" w:rsidP="00BB12AD">
      <w:pPr>
        <w:widowControl/>
        <w:ind w:left="284"/>
        <w:rPr>
          <w:rFonts w:ascii="Times New Roman" w:eastAsia="Times New Roman" w:hAnsi="Times New Roman" w:cs="Times New Roman"/>
          <w:color w:val="auto"/>
          <w:lang w:bidi="ar-SA"/>
        </w:rPr>
      </w:pPr>
      <w:r w:rsidRPr="00031B9B">
        <w:rPr>
          <w:rFonts w:ascii="Times New Roman" w:eastAsia="Times New Roman" w:hAnsi="Times New Roman" w:cs="Times New Roman"/>
          <w:color w:val="auto"/>
          <w:lang w:bidi="ar-SA"/>
        </w:rPr>
        <w:t>Допустимый риск: 45 %</w:t>
      </w:r>
    </w:p>
    <w:p w:rsidR="00BB12AD" w:rsidRPr="00031B9B" w:rsidRDefault="00BB12AD" w:rsidP="00BB12AD">
      <w:pPr>
        <w:widowControl/>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Инвестиционные цели Учредителя управления</w:t>
      </w:r>
      <w:r w:rsidRPr="00031B9B">
        <w:rPr>
          <w:rFonts w:ascii="Times New Roman" w:eastAsia="Times New Roman" w:hAnsi="Times New Roman" w:cs="Times New Roman"/>
          <w:color w:val="auto"/>
          <w:lang w:bidi="ar-SA"/>
        </w:rPr>
        <w:t>:</w:t>
      </w:r>
      <w:r w:rsidRPr="00031B9B">
        <w:t xml:space="preserve"> </w:t>
      </w:r>
      <w:r w:rsidRPr="00031B9B">
        <w:rPr>
          <w:rFonts w:ascii="Times New Roman" w:eastAsia="Times New Roman" w:hAnsi="Times New Roman" w:cs="Times New Roman"/>
          <w:color w:val="auto"/>
          <w:lang w:bidi="ar-SA"/>
        </w:rPr>
        <w:t>Получение максимального дохода (значительные риски)</w:t>
      </w:r>
    </w:p>
    <w:p w:rsidR="00BB12AD" w:rsidRPr="00D72062" w:rsidRDefault="00BB12AD" w:rsidP="00BB12AD">
      <w:pPr>
        <w:widowControl/>
        <w:spacing w:after="120"/>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Итоговый бал при заполнении Анкеты для определения инвестиционного профиля</w:t>
      </w:r>
      <w:r w:rsidRPr="00031B9B">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от 0,7 до 1.</w:t>
      </w:r>
    </w:p>
    <w:p w:rsidR="00BB12AD" w:rsidRPr="00D72062" w:rsidRDefault="00BB12AD" w:rsidP="00BB12AD">
      <w:pPr>
        <w:widowControl/>
        <w:spacing w:after="40"/>
        <w:ind w:left="284"/>
        <w:contextualSpacing/>
        <w:rPr>
          <w:rFonts w:ascii="Times New Roman" w:eastAsia="Times New Roman" w:hAnsi="Times New Roman" w:cs="Times New Roman"/>
          <w:b/>
          <w:color w:val="auto"/>
          <w:lang w:bidi="ar-SA"/>
        </w:rPr>
      </w:pPr>
      <w:r w:rsidRPr="00D72062">
        <w:rPr>
          <w:rFonts w:ascii="Times New Roman" w:eastAsia="Times New Roman" w:hAnsi="Times New Roman" w:cs="Times New Roman"/>
          <w:b/>
          <w:color w:val="auto"/>
          <w:lang w:bidi="ar-SA"/>
        </w:rPr>
        <w:t xml:space="preserve">2.   Стратегия «Глобальный сектор здравоохранения»  </w:t>
      </w:r>
    </w:p>
    <w:p w:rsidR="00BB12AD" w:rsidRDefault="00BB12AD" w:rsidP="00BB12AD">
      <w:pPr>
        <w:widowControl/>
        <w:ind w:left="284"/>
        <w:rPr>
          <w:rFonts w:ascii="Times New Roman" w:eastAsia="Times New Roman" w:hAnsi="Times New Roman" w:cs="Times New Roman"/>
          <w:color w:val="auto"/>
          <w:lang w:bidi="ar-SA"/>
        </w:rPr>
      </w:pPr>
      <w:r w:rsidRPr="00031B9B">
        <w:rPr>
          <w:rFonts w:ascii="Times New Roman" w:eastAsia="Times New Roman" w:hAnsi="Times New Roman" w:cs="Times New Roman"/>
          <w:color w:val="auto"/>
          <w:lang w:bidi="ar-SA"/>
        </w:rPr>
        <w:t>Инвестиционный горизонт: 1 год</w:t>
      </w:r>
    </w:p>
    <w:p w:rsidR="00BB12AD" w:rsidRDefault="00BB12AD" w:rsidP="00BB12AD">
      <w:pPr>
        <w:widowControl/>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 xml:space="preserve">Ожидаемая доходность: 17 %   </w:t>
      </w:r>
    </w:p>
    <w:p w:rsidR="00BB12AD" w:rsidRPr="00D72062" w:rsidRDefault="00BB12AD" w:rsidP="00BB12AD">
      <w:pPr>
        <w:widowControl/>
        <w:ind w:left="284"/>
        <w:rPr>
          <w:rFonts w:ascii="Times New Roman" w:eastAsia="Times New Roman" w:hAnsi="Times New Roman" w:cs="Times New Roman"/>
          <w:color w:val="auto"/>
          <w:lang w:bidi="ar-SA"/>
        </w:rPr>
      </w:pPr>
      <w:r w:rsidRPr="00031B9B">
        <w:rPr>
          <w:rFonts w:ascii="Times New Roman" w:eastAsia="Times New Roman" w:hAnsi="Times New Roman" w:cs="Times New Roman"/>
          <w:color w:val="auto"/>
          <w:lang w:bidi="ar-SA"/>
        </w:rPr>
        <w:t>Допустимый риск: 45 %</w:t>
      </w:r>
      <w:r w:rsidRPr="00D72062">
        <w:rPr>
          <w:rFonts w:ascii="Times New Roman" w:eastAsia="Times New Roman" w:hAnsi="Times New Roman" w:cs="Times New Roman"/>
          <w:color w:val="auto"/>
          <w:lang w:bidi="ar-SA"/>
        </w:rPr>
        <w:t xml:space="preserve">   </w:t>
      </w:r>
    </w:p>
    <w:p w:rsidR="00BB12AD" w:rsidRPr="00031B9B" w:rsidRDefault="00BB12AD" w:rsidP="00BB12AD">
      <w:pPr>
        <w:widowControl/>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Инвестиционные цели Учредителя управления</w:t>
      </w:r>
      <w:r w:rsidRPr="00031B9B">
        <w:rPr>
          <w:rFonts w:ascii="Times New Roman" w:eastAsia="Times New Roman" w:hAnsi="Times New Roman" w:cs="Times New Roman"/>
          <w:color w:val="auto"/>
          <w:lang w:bidi="ar-SA"/>
        </w:rPr>
        <w:t>:</w:t>
      </w:r>
      <w:r w:rsidRPr="0012146D">
        <w:t xml:space="preserve"> </w:t>
      </w:r>
      <w:r w:rsidRPr="0012146D">
        <w:rPr>
          <w:rFonts w:ascii="Times New Roman" w:eastAsia="Times New Roman" w:hAnsi="Times New Roman" w:cs="Times New Roman"/>
          <w:color w:val="auto"/>
          <w:lang w:bidi="ar-SA"/>
        </w:rPr>
        <w:t>Получение максимального дохода (значительные риски)</w:t>
      </w:r>
    </w:p>
    <w:p w:rsidR="00BB12AD" w:rsidRPr="00D72062" w:rsidRDefault="00BB12AD" w:rsidP="00BB12AD">
      <w:pPr>
        <w:widowControl/>
        <w:spacing w:after="120"/>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Итоговый бал при заполнении Анкеты для определения инвестиционного профиля</w:t>
      </w:r>
      <w:r w:rsidRPr="00031B9B">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w:t>
      </w:r>
      <w:r w:rsidRPr="00031B9B">
        <w:rPr>
          <w:rFonts w:ascii="Times New Roman" w:eastAsia="Times New Roman" w:hAnsi="Times New Roman" w:cs="Times New Roman"/>
          <w:color w:val="auto"/>
          <w:lang w:bidi="ar-SA"/>
        </w:rPr>
        <w:t>от 0,</w:t>
      </w:r>
      <w:r>
        <w:rPr>
          <w:rFonts w:ascii="Times New Roman" w:eastAsia="Times New Roman" w:hAnsi="Times New Roman" w:cs="Times New Roman"/>
          <w:color w:val="auto"/>
          <w:lang w:bidi="ar-SA"/>
        </w:rPr>
        <w:t>7</w:t>
      </w:r>
      <w:r w:rsidRPr="00031B9B">
        <w:rPr>
          <w:rFonts w:ascii="Times New Roman" w:eastAsia="Times New Roman" w:hAnsi="Times New Roman" w:cs="Times New Roman"/>
          <w:color w:val="auto"/>
          <w:lang w:bidi="ar-SA"/>
        </w:rPr>
        <w:t xml:space="preserve"> до 1</w:t>
      </w:r>
      <w:r>
        <w:rPr>
          <w:rFonts w:ascii="Times New Roman" w:eastAsia="Times New Roman" w:hAnsi="Times New Roman" w:cs="Times New Roman"/>
          <w:color w:val="auto"/>
          <w:lang w:bidi="ar-SA"/>
        </w:rPr>
        <w:t>.</w:t>
      </w:r>
    </w:p>
    <w:p w:rsidR="00BB12AD" w:rsidRPr="00D72062" w:rsidRDefault="00BB12AD" w:rsidP="00BB12AD">
      <w:pPr>
        <w:widowControl/>
        <w:spacing w:after="120"/>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     </w:t>
      </w:r>
      <w:r w:rsidRPr="00D72062">
        <w:rPr>
          <w:rFonts w:ascii="Times New Roman" w:eastAsia="Times New Roman" w:hAnsi="Times New Roman" w:cs="Times New Roman"/>
          <w:b/>
          <w:color w:val="auto"/>
          <w:lang w:bidi="ar-SA"/>
        </w:rPr>
        <w:t xml:space="preserve">3.   Стратегия «Глобальный потребительский сектор» </w:t>
      </w:r>
    </w:p>
    <w:p w:rsidR="00BB12AD" w:rsidRDefault="00BB12AD" w:rsidP="00BB12AD">
      <w:pPr>
        <w:widowControl/>
        <w:ind w:left="284"/>
        <w:rPr>
          <w:rFonts w:ascii="Times New Roman" w:eastAsia="Times New Roman" w:hAnsi="Times New Roman" w:cs="Times New Roman"/>
          <w:color w:val="auto"/>
          <w:lang w:bidi="ar-SA"/>
        </w:rPr>
      </w:pPr>
      <w:r w:rsidRPr="00031B9B">
        <w:rPr>
          <w:rFonts w:ascii="Times New Roman" w:eastAsia="Times New Roman" w:hAnsi="Times New Roman" w:cs="Times New Roman"/>
          <w:color w:val="auto"/>
          <w:lang w:bidi="ar-SA"/>
        </w:rPr>
        <w:t>Инвестиционный горизонт: 1 год</w:t>
      </w:r>
    </w:p>
    <w:p w:rsidR="00BB12AD" w:rsidRDefault="00BB12AD" w:rsidP="00BB12AD">
      <w:pPr>
        <w:widowControl/>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 xml:space="preserve">Ожидаемая доходность: 15 %   </w:t>
      </w:r>
    </w:p>
    <w:p w:rsidR="00BB12AD" w:rsidRPr="00D72062" w:rsidRDefault="00BB12AD" w:rsidP="00BB12AD">
      <w:pPr>
        <w:widowControl/>
        <w:ind w:left="284"/>
        <w:rPr>
          <w:rFonts w:ascii="Times New Roman" w:eastAsia="Times New Roman" w:hAnsi="Times New Roman" w:cs="Times New Roman"/>
          <w:color w:val="auto"/>
          <w:lang w:bidi="ar-SA"/>
        </w:rPr>
      </w:pPr>
      <w:r w:rsidRPr="00031B9B">
        <w:rPr>
          <w:rFonts w:ascii="Times New Roman" w:eastAsia="Times New Roman" w:hAnsi="Times New Roman" w:cs="Times New Roman"/>
          <w:color w:val="auto"/>
          <w:lang w:bidi="ar-SA"/>
        </w:rPr>
        <w:t>Допустимый риск: 45 %</w:t>
      </w:r>
      <w:r w:rsidRPr="00D72062">
        <w:rPr>
          <w:rFonts w:ascii="Times New Roman" w:eastAsia="Times New Roman" w:hAnsi="Times New Roman" w:cs="Times New Roman"/>
          <w:color w:val="auto"/>
          <w:lang w:bidi="ar-SA"/>
        </w:rPr>
        <w:t xml:space="preserve">   </w:t>
      </w:r>
    </w:p>
    <w:p w:rsidR="00BB12AD" w:rsidRPr="00031B9B" w:rsidRDefault="00BB12AD" w:rsidP="00BB12AD">
      <w:pPr>
        <w:widowControl/>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Инвестиционные цели Учредителя управления</w:t>
      </w:r>
      <w:r w:rsidRPr="00031B9B">
        <w:rPr>
          <w:rFonts w:ascii="Times New Roman" w:eastAsia="Times New Roman" w:hAnsi="Times New Roman" w:cs="Times New Roman"/>
          <w:color w:val="auto"/>
          <w:lang w:bidi="ar-SA"/>
        </w:rPr>
        <w:t>:</w:t>
      </w:r>
      <w:r w:rsidRPr="0012146D">
        <w:t xml:space="preserve"> </w:t>
      </w:r>
      <w:r w:rsidRPr="0012146D">
        <w:rPr>
          <w:rFonts w:ascii="Times New Roman" w:eastAsia="Times New Roman" w:hAnsi="Times New Roman" w:cs="Times New Roman"/>
          <w:color w:val="auto"/>
          <w:lang w:bidi="ar-SA"/>
        </w:rPr>
        <w:t>Получение максимального дохода (значительные риски)</w:t>
      </w:r>
    </w:p>
    <w:p w:rsidR="00BB12AD" w:rsidRPr="00D72062" w:rsidRDefault="00BB12AD" w:rsidP="00BB12AD">
      <w:pPr>
        <w:widowControl/>
        <w:spacing w:after="120"/>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Итоговый бал при заполнении Анкеты для определения инвестиционного профиля</w:t>
      </w:r>
      <w:r w:rsidRPr="00031B9B">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w:t>
      </w:r>
      <w:r w:rsidRPr="00031B9B">
        <w:rPr>
          <w:rFonts w:ascii="Times New Roman" w:eastAsia="Times New Roman" w:hAnsi="Times New Roman" w:cs="Times New Roman"/>
          <w:color w:val="auto"/>
          <w:lang w:bidi="ar-SA"/>
        </w:rPr>
        <w:t>от 0,</w:t>
      </w:r>
      <w:r>
        <w:rPr>
          <w:rFonts w:ascii="Times New Roman" w:eastAsia="Times New Roman" w:hAnsi="Times New Roman" w:cs="Times New Roman"/>
          <w:color w:val="auto"/>
          <w:lang w:bidi="ar-SA"/>
        </w:rPr>
        <w:t>7</w:t>
      </w:r>
      <w:r w:rsidRPr="00031B9B">
        <w:rPr>
          <w:rFonts w:ascii="Times New Roman" w:eastAsia="Times New Roman" w:hAnsi="Times New Roman" w:cs="Times New Roman"/>
          <w:color w:val="auto"/>
          <w:lang w:bidi="ar-SA"/>
        </w:rPr>
        <w:t xml:space="preserve"> до 1</w:t>
      </w:r>
      <w:r>
        <w:rPr>
          <w:rFonts w:ascii="Times New Roman" w:eastAsia="Times New Roman" w:hAnsi="Times New Roman" w:cs="Times New Roman"/>
          <w:color w:val="auto"/>
          <w:lang w:bidi="ar-SA"/>
        </w:rPr>
        <w:t>.</w:t>
      </w:r>
    </w:p>
    <w:p w:rsidR="00BB12AD" w:rsidRPr="00D72062" w:rsidRDefault="00BB12AD" w:rsidP="00BB12AD">
      <w:pPr>
        <w:widowControl/>
        <w:spacing w:after="120"/>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     </w:t>
      </w:r>
      <w:r w:rsidRPr="00D72062">
        <w:rPr>
          <w:rFonts w:ascii="Times New Roman" w:eastAsia="Times New Roman" w:hAnsi="Times New Roman" w:cs="Times New Roman"/>
          <w:b/>
          <w:color w:val="auto"/>
          <w:lang w:bidi="ar-SA"/>
        </w:rPr>
        <w:t xml:space="preserve">4.   Стратегия «Сберегательная» (Сбербанк) </w:t>
      </w:r>
    </w:p>
    <w:p w:rsidR="00BB12AD" w:rsidRDefault="00BB12AD" w:rsidP="00BB12AD">
      <w:pPr>
        <w:widowControl/>
        <w:ind w:left="284"/>
        <w:rPr>
          <w:rFonts w:ascii="Times New Roman" w:eastAsia="Times New Roman" w:hAnsi="Times New Roman" w:cs="Times New Roman"/>
          <w:color w:val="auto"/>
          <w:lang w:bidi="ar-SA"/>
        </w:rPr>
      </w:pPr>
      <w:r w:rsidRPr="00031B9B">
        <w:rPr>
          <w:rFonts w:ascii="Times New Roman" w:eastAsia="Times New Roman" w:hAnsi="Times New Roman" w:cs="Times New Roman"/>
          <w:color w:val="auto"/>
          <w:lang w:bidi="ar-SA"/>
        </w:rPr>
        <w:t>Инвестиционный горизонт: 1 год</w:t>
      </w:r>
    </w:p>
    <w:p w:rsidR="00BB12AD" w:rsidRDefault="00BB12AD" w:rsidP="00BB12AD">
      <w:pPr>
        <w:widowControl/>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 xml:space="preserve">Ожидаемая доходность: 21 %  </w:t>
      </w:r>
    </w:p>
    <w:p w:rsidR="00BB12AD" w:rsidRPr="00D72062" w:rsidRDefault="00BB12AD" w:rsidP="00BB12AD">
      <w:pPr>
        <w:widowControl/>
        <w:ind w:left="284"/>
        <w:rPr>
          <w:rFonts w:ascii="Times New Roman" w:eastAsia="Times New Roman" w:hAnsi="Times New Roman" w:cs="Times New Roman"/>
          <w:color w:val="auto"/>
          <w:lang w:bidi="ar-SA"/>
        </w:rPr>
      </w:pPr>
      <w:r w:rsidRPr="00031B9B">
        <w:rPr>
          <w:rFonts w:ascii="Times New Roman" w:eastAsia="Times New Roman" w:hAnsi="Times New Roman" w:cs="Times New Roman"/>
          <w:color w:val="auto"/>
          <w:lang w:bidi="ar-SA"/>
        </w:rPr>
        <w:t>Допустимый риск: 45 %</w:t>
      </w:r>
      <w:r w:rsidRPr="00D72062">
        <w:rPr>
          <w:rFonts w:ascii="Times New Roman" w:eastAsia="Times New Roman" w:hAnsi="Times New Roman" w:cs="Times New Roman"/>
          <w:color w:val="auto"/>
          <w:lang w:bidi="ar-SA"/>
        </w:rPr>
        <w:t xml:space="preserve">    </w:t>
      </w:r>
    </w:p>
    <w:p w:rsidR="00BB12AD" w:rsidRPr="00031B9B" w:rsidRDefault="00BB12AD" w:rsidP="00BB12AD">
      <w:pPr>
        <w:widowControl/>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Инвестиционные цели Учредителя управления</w:t>
      </w:r>
      <w:r w:rsidRPr="00031B9B">
        <w:rPr>
          <w:rFonts w:ascii="Times New Roman" w:eastAsia="Times New Roman" w:hAnsi="Times New Roman" w:cs="Times New Roman"/>
          <w:color w:val="auto"/>
          <w:lang w:bidi="ar-SA"/>
        </w:rPr>
        <w:t>:</w:t>
      </w:r>
      <w:r w:rsidRPr="0012146D">
        <w:t xml:space="preserve"> </w:t>
      </w:r>
      <w:r w:rsidRPr="0012146D">
        <w:rPr>
          <w:rFonts w:ascii="Times New Roman" w:eastAsia="Times New Roman" w:hAnsi="Times New Roman" w:cs="Times New Roman"/>
          <w:color w:val="auto"/>
          <w:lang w:bidi="ar-SA"/>
        </w:rPr>
        <w:t>Получение максимального дохода (значительные риски)</w:t>
      </w:r>
    </w:p>
    <w:p w:rsidR="00BB12AD" w:rsidRPr="00D72062" w:rsidRDefault="00BB12AD" w:rsidP="00BB12AD">
      <w:pPr>
        <w:widowControl/>
        <w:spacing w:after="120"/>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Итоговый бал при заполнении Анкеты для определения инвестиционного профиля</w:t>
      </w:r>
      <w:r w:rsidRPr="00031B9B">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от 0,7</w:t>
      </w:r>
      <w:r w:rsidRPr="00031B9B">
        <w:rPr>
          <w:rFonts w:ascii="Times New Roman" w:eastAsia="Times New Roman" w:hAnsi="Times New Roman" w:cs="Times New Roman"/>
          <w:color w:val="auto"/>
          <w:lang w:bidi="ar-SA"/>
        </w:rPr>
        <w:t xml:space="preserve"> до 1</w:t>
      </w:r>
      <w:r>
        <w:rPr>
          <w:rFonts w:ascii="Times New Roman" w:eastAsia="Times New Roman" w:hAnsi="Times New Roman" w:cs="Times New Roman"/>
          <w:color w:val="auto"/>
          <w:lang w:bidi="ar-SA"/>
        </w:rPr>
        <w:t>.</w:t>
      </w:r>
    </w:p>
    <w:p w:rsidR="00BB12AD" w:rsidRPr="00D72062" w:rsidRDefault="00BB12AD" w:rsidP="00BB12AD">
      <w:pPr>
        <w:widowControl/>
        <w:spacing w:after="80"/>
        <w:ind w:left="284"/>
        <w:rPr>
          <w:rFonts w:ascii="Times New Roman" w:eastAsia="Times New Roman" w:hAnsi="Times New Roman" w:cs="Times New Roman"/>
          <w:b/>
          <w:color w:val="auto"/>
          <w:lang w:bidi="ar-SA"/>
        </w:rPr>
      </w:pPr>
      <w:r w:rsidRPr="00D72062">
        <w:rPr>
          <w:rFonts w:ascii="Times New Roman" w:eastAsia="Times New Roman" w:hAnsi="Times New Roman" w:cs="Times New Roman"/>
          <w:b/>
          <w:color w:val="auto"/>
          <w:lang w:bidi="ar-SA"/>
        </w:rPr>
        <w:t>5. Стратегия</w:t>
      </w:r>
      <w:r w:rsidRPr="00D72062">
        <w:rPr>
          <w:rFonts w:ascii="Times New Roman" w:eastAsia="Times New Roman" w:hAnsi="Times New Roman" w:cs="Times New Roman"/>
          <w:color w:val="auto"/>
          <w:lang w:bidi="ar-SA"/>
        </w:rPr>
        <w:t xml:space="preserve"> </w:t>
      </w:r>
      <w:r w:rsidRPr="00D72062">
        <w:rPr>
          <w:rFonts w:ascii="Times New Roman" w:eastAsia="Times New Roman" w:hAnsi="Times New Roman" w:cs="Times New Roman"/>
          <w:b/>
          <w:color w:val="auto"/>
          <w:lang w:bidi="ar-SA"/>
        </w:rPr>
        <w:t xml:space="preserve">Консервативная </w:t>
      </w:r>
    </w:p>
    <w:p w:rsidR="00BB12AD" w:rsidRDefault="00BB12AD" w:rsidP="00BB12AD">
      <w:pPr>
        <w:widowControl/>
        <w:ind w:left="284"/>
        <w:rPr>
          <w:rFonts w:ascii="Times New Roman" w:eastAsia="Times New Roman" w:hAnsi="Times New Roman" w:cs="Times New Roman"/>
          <w:color w:val="auto"/>
          <w:lang w:bidi="ar-SA"/>
        </w:rPr>
      </w:pPr>
      <w:r w:rsidRPr="00031B9B">
        <w:rPr>
          <w:rFonts w:ascii="Times New Roman" w:eastAsia="Times New Roman" w:hAnsi="Times New Roman" w:cs="Times New Roman"/>
          <w:color w:val="auto"/>
          <w:lang w:bidi="ar-SA"/>
        </w:rPr>
        <w:t>Инвестиционный горизонт: 1 год</w:t>
      </w:r>
    </w:p>
    <w:p w:rsidR="00BB12AD" w:rsidRDefault="00BB12AD" w:rsidP="00BB12AD">
      <w:pPr>
        <w:widowControl/>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 xml:space="preserve">Ожидаемая доходность: 6-8 %  </w:t>
      </w:r>
    </w:p>
    <w:p w:rsidR="00BB12AD" w:rsidRPr="00D72062" w:rsidRDefault="00BB12AD" w:rsidP="00BB12AD">
      <w:pPr>
        <w:widowControl/>
        <w:ind w:left="284"/>
        <w:rPr>
          <w:rFonts w:ascii="Times New Roman" w:eastAsia="Times New Roman" w:hAnsi="Times New Roman" w:cs="Times New Roman"/>
          <w:color w:val="auto"/>
          <w:lang w:bidi="ar-SA"/>
        </w:rPr>
      </w:pPr>
      <w:r w:rsidRPr="00031B9B">
        <w:rPr>
          <w:rFonts w:ascii="Times New Roman" w:eastAsia="Times New Roman" w:hAnsi="Times New Roman" w:cs="Times New Roman"/>
          <w:color w:val="auto"/>
          <w:lang w:bidi="ar-SA"/>
        </w:rPr>
        <w:t xml:space="preserve">Допустимый риск: </w:t>
      </w:r>
      <w:r>
        <w:rPr>
          <w:rFonts w:ascii="Times New Roman" w:eastAsia="Times New Roman" w:hAnsi="Times New Roman" w:cs="Times New Roman"/>
          <w:color w:val="auto"/>
          <w:lang w:bidi="ar-SA"/>
        </w:rPr>
        <w:t>10</w:t>
      </w:r>
      <w:r w:rsidRPr="00031B9B">
        <w:rPr>
          <w:rFonts w:ascii="Times New Roman" w:eastAsia="Times New Roman" w:hAnsi="Times New Roman" w:cs="Times New Roman"/>
          <w:color w:val="auto"/>
          <w:lang w:bidi="ar-SA"/>
        </w:rPr>
        <w:t xml:space="preserve"> %</w:t>
      </w:r>
      <w:r w:rsidRPr="00D72062">
        <w:rPr>
          <w:rFonts w:ascii="Times New Roman" w:eastAsia="Times New Roman" w:hAnsi="Times New Roman" w:cs="Times New Roman"/>
          <w:color w:val="auto"/>
          <w:lang w:bidi="ar-SA"/>
        </w:rPr>
        <w:t xml:space="preserve">    </w:t>
      </w:r>
    </w:p>
    <w:p w:rsidR="00BB12AD" w:rsidRDefault="00BB12AD" w:rsidP="00BB12AD">
      <w:pPr>
        <w:widowControl/>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Инвестиционные цели Учредителя управления:</w:t>
      </w:r>
      <w:r>
        <w:rPr>
          <w:rFonts w:ascii="Times New Roman" w:eastAsia="Times New Roman" w:hAnsi="Times New Roman" w:cs="Times New Roman"/>
          <w:color w:val="auto"/>
          <w:lang w:bidi="ar-SA"/>
        </w:rPr>
        <w:t xml:space="preserve"> </w:t>
      </w:r>
      <w:r w:rsidRPr="00D72062">
        <w:rPr>
          <w:rFonts w:ascii="Times New Roman" w:eastAsia="Times New Roman" w:hAnsi="Times New Roman" w:cs="Times New Roman"/>
          <w:color w:val="auto"/>
          <w:lang w:bidi="ar-SA"/>
        </w:rPr>
        <w:t>Сохранение капитала (минимум риска)</w:t>
      </w:r>
    </w:p>
    <w:p w:rsidR="00BB12AD" w:rsidRDefault="00BB12AD" w:rsidP="00BB12AD">
      <w:pPr>
        <w:widowControl/>
        <w:tabs>
          <w:tab w:val="left" w:pos="142"/>
          <w:tab w:val="left" w:pos="264"/>
          <w:tab w:val="center" w:pos="5005"/>
        </w:tabs>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sidRPr="00D72062">
        <w:rPr>
          <w:rFonts w:ascii="Times New Roman" w:eastAsia="Times New Roman" w:hAnsi="Times New Roman" w:cs="Times New Roman"/>
          <w:color w:val="auto"/>
          <w:lang w:bidi="ar-SA"/>
        </w:rPr>
        <w:t>Итоговый бал при заполнении Анкеты для определения инвестиционного профиля</w:t>
      </w:r>
      <w:r w:rsidRPr="00031B9B">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w:t>
      </w:r>
      <w:r w:rsidRPr="00031B9B">
        <w:rPr>
          <w:rFonts w:ascii="Times New Roman" w:eastAsia="Times New Roman" w:hAnsi="Times New Roman" w:cs="Times New Roman"/>
          <w:color w:val="auto"/>
          <w:lang w:bidi="ar-SA"/>
        </w:rPr>
        <w:t xml:space="preserve">от 0,1 до </w:t>
      </w:r>
      <w:r>
        <w:rPr>
          <w:rFonts w:ascii="Times New Roman" w:eastAsia="Times New Roman" w:hAnsi="Times New Roman" w:cs="Times New Roman"/>
          <w:color w:val="auto"/>
          <w:lang w:bidi="ar-SA"/>
        </w:rPr>
        <w:t xml:space="preserve">   </w:t>
      </w:r>
    </w:p>
    <w:p w:rsidR="00BB12AD" w:rsidRPr="00D72062" w:rsidRDefault="00BB12AD" w:rsidP="00BB12AD">
      <w:pPr>
        <w:widowControl/>
        <w:tabs>
          <w:tab w:val="left" w:pos="142"/>
          <w:tab w:val="left" w:pos="264"/>
          <w:tab w:val="center" w:pos="5005"/>
        </w:tabs>
        <w:spacing w:after="12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031B9B">
        <w:rPr>
          <w:rFonts w:ascii="Times New Roman" w:eastAsia="Times New Roman" w:hAnsi="Times New Roman" w:cs="Times New Roman"/>
          <w:color w:val="auto"/>
          <w:lang w:bidi="ar-SA"/>
        </w:rPr>
        <w:t>0,3</w:t>
      </w:r>
      <w:r>
        <w:rPr>
          <w:rFonts w:ascii="Times New Roman" w:eastAsia="Times New Roman" w:hAnsi="Times New Roman" w:cs="Times New Roman"/>
          <w:color w:val="auto"/>
          <w:lang w:bidi="ar-SA"/>
        </w:rPr>
        <w:t>.</w:t>
      </w:r>
    </w:p>
    <w:p w:rsidR="00BB12AD" w:rsidRDefault="00BB12AD" w:rsidP="00BB12AD">
      <w:pPr>
        <w:widowControl/>
        <w:spacing w:after="80"/>
        <w:ind w:left="284"/>
        <w:rPr>
          <w:rFonts w:ascii="Times New Roman" w:eastAsia="Times New Roman" w:hAnsi="Times New Roman" w:cs="Times New Roman"/>
          <w:b/>
          <w:color w:val="auto"/>
          <w:lang w:bidi="ar-SA"/>
        </w:rPr>
      </w:pPr>
      <w:r w:rsidRPr="00D72062">
        <w:rPr>
          <w:rFonts w:ascii="Times New Roman" w:eastAsia="Times New Roman" w:hAnsi="Times New Roman" w:cs="Times New Roman"/>
          <w:b/>
          <w:color w:val="auto"/>
          <w:lang w:bidi="ar-SA"/>
        </w:rPr>
        <w:t>6. Стратегия</w:t>
      </w:r>
      <w:r w:rsidRPr="00D72062">
        <w:rPr>
          <w:rFonts w:ascii="Times New Roman" w:eastAsia="Times New Roman" w:hAnsi="Times New Roman" w:cs="Times New Roman"/>
          <w:color w:val="auto"/>
          <w:lang w:bidi="ar-SA"/>
        </w:rPr>
        <w:t xml:space="preserve"> </w:t>
      </w:r>
      <w:r w:rsidRPr="00D72062">
        <w:rPr>
          <w:rFonts w:ascii="Times New Roman" w:eastAsia="Times New Roman" w:hAnsi="Times New Roman" w:cs="Times New Roman"/>
          <w:b/>
          <w:color w:val="auto"/>
          <w:lang w:bidi="ar-SA"/>
        </w:rPr>
        <w:t>Роста</w:t>
      </w:r>
    </w:p>
    <w:p w:rsidR="00BB12AD" w:rsidRDefault="00BB12AD" w:rsidP="00BB12AD">
      <w:pPr>
        <w:widowControl/>
        <w:ind w:left="284"/>
        <w:rPr>
          <w:rFonts w:ascii="Times New Roman" w:eastAsia="Times New Roman" w:hAnsi="Times New Roman" w:cs="Times New Roman"/>
          <w:color w:val="auto"/>
          <w:lang w:bidi="ar-SA"/>
        </w:rPr>
      </w:pPr>
      <w:r w:rsidRPr="00031B9B">
        <w:rPr>
          <w:rFonts w:ascii="Times New Roman" w:eastAsia="Times New Roman" w:hAnsi="Times New Roman" w:cs="Times New Roman"/>
          <w:color w:val="auto"/>
          <w:lang w:bidi="ar-SA"/>
        </w:rPr>
        <w:t>Инвестиционный горизонт: 1 год</w:t>
      </w:r>
    </w:p>
    <w:p w:rsidR="00BB12AD" w:rsidRDefault="00BB12AD" w:rsidP="00BB12AD">
      <w:pPr>
        <w:widowControl/>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 xml:space="preserve">Ожидаемая доходность: 10-15 %  </w:t>
      </w:r>
    </w:p>
    <w:p w:rsidR="00BB12AD" w:rsidRDefault="00BB12AD" w:rsidP="00BB12AD">
      <w:pPr>
        <w:widowControl/>
        <w:ind w:left="284"/>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Допустимый риск: 20</w:t>
      </w:r>
      <w:r w:rsidRPr="00031B9B">
        <w:rPr>
          <w:rFonts w:ascii="Times New Roman" w:eastAsia="Times New Roman" w:hAnsi="Times New Roman" w:cs="Times New Roman"/>
          <w:color w:val="auto"/>
          <w:lang w:bidi="ar-SA"/>
        </w:rPr>
        <w:t xml:space="preserve"> %</w:t>
      </w:r>
      <w:r w:rsidRPr="00D72062">
        <w:rPr>
          <w:rFonts w:ascii="Times New Roman" w:eastAsia="Times New Roman" w:hAnsi="Times New Roman" w:cs="Times New Roman"/>
          <w:color w:val="auto"/>
          <w:lang w:bidi="ar-SA"/>
        </w:rPr>
        <w:t xml:space="preserve">    </w:t>
      </w:r>
    </w:p>
    <w:p w:rsidR="00BB12AD" w:rsidRPr="001F7FA5" w:rsidRDefault="00BB12AD" w:rsidP="00BB12AD">
      <w:pPr>
        <w:widowControl/>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Инвестиционные цели Учредителя управления</w:t>
      </w:r>
      <w:r w:rsidRPr="00031B9B">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w:t>
      </w:r>
      <w:r w:rsidRPr="001F7FA5">
        <w:rPr>
          <w:rFonts w:ascii="Times New Roman" w:eastAsia="Times New Roman" w:hAnsi="Times New Roman" w:cs="Times New Roman"/>
          <w:color w:val="auto"/>
          <w:lang w:bidi="ar-SA"/>
        </w:rPr>
        <w:t>Получение  дохода выше, чем депозит в банке</w:t>
      </w:r>
    </w:p>
    <w:p w:rsidR="00BB12AD" w:rsidRDefault="00BB12AD" w:rsidP="00BB12AD">
      <w:pPr>
        <w:widowControl/>
        <w:ind w:left="284"/>
        <w:rPr>
          <w:rFonts w:ascii="Times New Roman" w:eastAsia="Times New Roman" w:hAnsi="Times New Roman" w:cs="Times New Roman"/>
          <w:color w:val="auto"/>
          <w:lang w:bidi="ar-SA"/>
        </w:rPr>
      </w:pPr>
      <w:r w:rsidRPr="001F7FA5">
        <w:rPr>
          <w:rFonts w:ascii="Times New Roman" w:eastAsia="Times New Roman" w:hAnsi="Times New Roman" w:cs="Times New Roman"/>
          <w:color w:val="auto"/>
          <w:lang w:bidi="ar-SA"/>
        </w:rPr>
        <w:t>(небольшие риски)</w:t>
      </w:r>
    </w:p>
    <w:p w:rsidR="00BB12AD" w:rsidRDefault="00BB12AD" w:rsidP="00BB12AD">
      <w:pPr>
        <w:widowControl/>
        <w:ind w:left="284"/>
        <w:rPr>
          <w:rFonts w:ascii="Times New Roman" w:eastAsia="Times New Roman" w:hAnsi="Times New Roman" w:cs="Times New Roman"/>
          <w:color w:val="auto"/>
          <w:lang w:bidi="ar-SA"/>
        </w:rPr>
      </w:pPr>
      <w:r w:rsidRPr="0012146D">
        <w:rPr>
          <w:rFonts w:ascii="Times New Roman" w:eastAsia="Times New Roman" w:hAnsi="Times New Roman" w:cs="Times New Roman"/>
          <w:color w:val="auto"/>
          <w:lang w:bidi="ar-SA"/>
        </w:rPr>
        <w:t>Итоговый бал при заполнении Анкеты для определения инвестиционного профиля:</w:t>
      </w:r>
      <w:r>
        <w:rPr>
          <w:rFonts w:ascii="Times New Roman" w:eastAsia="Times New Roman" w:hAnsi="Times New Roman" w:cs="Times New Roman"/>
          <w:color w:val="auto"/>
          <w:lang w:bidi="ar-SA"/>
        </w:rPr>
        <w:t xml:space="preserve"> от 0,4 до 0,6</w:t>
      </w:r>
    </w:p>
    <w:p w:rsidR="00BB12AD" w:rsidRDefault="00BB12AD" w:rsidP="00BB12AD">
      <w:pPr>
        <w:tabs>
          <w:tab w:val="right" w:pos="7428"/>
          <w:tab w:val="right" w:pos="9468"/>
        </w:tabs>
        <w:rPr>
          <w:rFonts w:ascii="Times New Roman" w:hAnsi="Times New Roman" w:cs="Times New Roman"/>
          <w:sz w:val="22"/>
          <w:szCs w:val="22"/>
        </w:rPr>
      </w:pPr>
    </w:p>
    <w:p w:rsidR="00BB12AD" w:rsidRDefault="00BB12AD" w:rsidP="00BB12AD">
      <w:pPr>
        <w:tabs>
          <w:tab w:val="right" w:pos="7428"/>
          <w:tab w:val="right" w:pos="9468"/>
        </w:tabs>
        <w:rPr>
          <w:rFonts w:ascii="Times New Roman" w:hAnsi="Times New Roman" w:cs="Times New Roman"/>
          <w:sz w:val="22"/>
          <w:szCs w:val="22"/>
        </w:rPr>
      </w:pPr>
    </w:p>
    <w:bookmarkEnd w:id="9"/>
    <w:p w:rsidR="00BB12AD" w:rsidRPr="0023290A" w:rsidRDefault="00BB12AD" w:rsidP="00BB12AD">
      <w:pPr>
        <w:tabs>
          <w:tab w:val="right" w:pos="7428"/>
          <w:tab w:val="right" w:pos="9468"/>
        </w:tabs>
        <w:jc w:val="right"/>
        <w:rPr>
          <w:rFonts w:ascii="Times New Roman" w:hAnsi="Times New Roman" w:cs="Times New Roman"/>
          <w:sz w:val="22"/>
          <w:szCs w:val="22"/>
        </w:rPr>
      </w:pPr>
      <w:r w:rsidRPr="0023290A">
        <w:rPr>
          <w:rFonts w:ascii="Times New Roman" w:hAnsi="Times New Roman" w:cs="Times New Roman"/>
          <w:sz w:val="22"/>
          <w:szCs w:val="22"/>
        </w:rPr>
        <w:t xml:space="preserve">Приложение №3 </w:t>
      </w:r>
    </w:p>
    <w:p w:rsidR="00BB12AD" w:rsidRPr="0023290A" w:rsidRDefault="00BB12AD" w:rsidP="00BB12AD">
      <w:pPr>
        <w:tabs>
          <w:tab w:val="right" w:pos="7428"/>
          <w:tab w:val="right" w:pos="9468"/>
        </w:tabs>
        <w:jc w:val="right"/>
        <w:rPr>
          <w:rFonts w:ascii="Times New Roman" w:hAnsi="Times New Roman" w:cs="Times New Roman"/>
          <w:sz w:val="22"/>
          <w:szCs w:val="22"/>
        </w:rPr>
      </w:pPr>
      <w:r w:rsidRPr="0023290A">
        <w:rPr>
          <w:rFonts w:ascii="Times New Roman" w:hAnsi="Times New Roman" w:cs="Times New Roman"/>
          <w:sz w:val="22"/>
          <w:szCs w:val="22"/>
        </w:rPr>
        <w:t xml:space="preserve">к Порядку </w:t>
      </w:r>
      <w:r w:rsidRPr="0023290A">
        <w:rPr>
          <w:rFonts w:ascii="Times New Roman" w:hAnsi="Times New Roman" w:cs="Times New Roman"/>
          <w:sz w:val="22"/>
          <w:szCs w:val="22"/>
        </w:rPr>
        <w:tab/>
        <w:t>определения инвестиционного профиля Учредителя управления</w:t>
      </w:r>
    </w:p>
    <w:p w:rsidR="00BB12AD" w:rsidRPr="0023290A" w:rsidRDefault="00BB12AD" w:rsidP="00BB12AD">
      <w:pPr>
        <w:tabs>
          <w:tab w:val="right" w:pos="7428"/>
          <w:tab w:val="right" w:pos="9468"/>
        </w:tabs>
        <w:jc w:val="right"/>
        <w:rPr>
          <w:rFonts w:ascii="Garamond" w:hAnsi="Garamond"/>
          <w:sz w:val="22"/>
          <w:szCs w:val="22"/>
        </w:rPr>
      </w:pPr>
      <w:r w:rsidRPr="0023290A">
        <w:rPr>
          <w:rFonts w:ascii="Times New Roman" w:hAnsi="Times New Roman" w:cs="Times New Roman"/>
          <w:sz w:val="22"/>
          <w:szCs w:val="22"/>
        </w:rPr>
        <w:t xml:space="preserve"> и перечень сведений, необходимых для его определения</w:t>
      </w:r>
    </w:p>
    <w:p w:rsidR="00BB12AD" w:rsidRPr="0023290A" w:rsidRDefault="00BB12AD" w:rsidP="00BB12AD">
      <w:pPr>
        <w:ind w:right="40"/>
        <w:jc w:val="right"/>
        <w:rPr>
          <w:rStyle w:val="43"/>
          <w:rFonts w:ascii="Garamond" w:hAnsi="Garamond"/>
          <w:b w:val="0"/>
          <w:bCs w:val="0"/>
          <w:sz w:val="23"/>
          <w:szCs w:val="23"/>
        </w:rPr>
      </w:pPr>
    </w:p>
    <w:p w:rsidR="00BB12AD" w:rsidRPr="0023290A" w:rsidRDefault="00BB12AD" w:rsidP="00BB12AD">
      <w:pPr>
        <w:ind w:right="40"/>
        <w:jc w:val="right"/>
        <w:rPr>
          <w:rStyle w:val="43"/>
          <w:rFonts w:ascii="Garamond" w:hAnsi="Garamond"/>
          <w:b w:val="0"/>
          <w:bCs w:val="0"/>
          <w:sz w:val="23"/>
          <w:szCs w:val="23"/>
        </w:rPr>
      </w:pPr>
    </w:p>
    <w:p w:rsidR="00BB12AD" w:rsidRPr="0023290A" w:rsidRDefault="00BB12AD" w:rsidP="00BB12AD">
      <w:pPr>
        <w:ind w:right="40"/>
        <w:jc w:val="center"/>
        <w:rPr>
          <w:rStyle w:val="43"/>
          <w:rFonts w:ascii="Times New Roman" w:hAnsi="Times New Roman" w:cs="Times New Roman"/>
          <w:b w:val="0"/>
          <w:bCs w:val="0"/>
          <w:sz w:val="22"/>
          <w:szCs w:val="22"/>
        </w:rPr>
      </w:pPr>
      <w:r w:rsidRPr="0023290A">
        <w:rPr>
          <w:rStyle w:val="43"/>
          <w:rFonts w:ascii="Times New Roman" w:hAnsi="Times New Roman" w:cs="Times New Roman"/>
          <w:sz w:val="22"/>
          <w:szCs w:val="22"/>
        </w:rPr>
        <w:t>Образец документа, содержащего инвестиционный профиль</w:t>
      </w:r>
      <w:r w:rsidRPr="0023290A">
        <w:rPr>
          <w:rFonts w:ascii="Times New Roman" w:hAnsi="Times New Roman" w:cs="Times New Roman"/>
          <w:sz w:val="22"/>
          <w:szCs w:val="22"/>
        </w:rPr>
        <w:t xml:space="preserve"> </w:t>
      </w:r>
      <w:r w:rsidRPr="0023290A">
        <w:rPr>
          <w:rStyle w:val="43"/>
          <w:rFonts w:ascii="Times New Roman" w:hAnsi="Times New Roman" w:cs="Times New Roman"/>
          <w:sz w:val="22"/>
          <w:szCs w:val="22"/>
        </w:rPr>
        <w:t>Учредителя управления</w:t>
      </w:r>
    </w:p>
    <w:p w:rsidR="00BB12AD" w:rsidRPr="0023290A" w:rsidRDefault="00BB12AD" w:rsidP="00BB12AD">
      <w:pPr>
        <w:ind w:right="40"/>
        <w:rPr>
          <w:rFonts w:ascii="Times New Roman" w:hAnsi="Times New Roman" w:cs="Times New Roman"/>
          <w:sz w:val="22"/>
          <w:szCs w:val="22"/>
        </w:rPr>
      </w:pPr>
    </w:p>
    <w:p w:rsidR="00BB12AD" w:rsidRPr="0023290A" w:rsidRDefault="00BB12AD" w:rsidP="00BB12AD">
      <w:pPr>
        <w:pStyle w:val="35"/>
        <w:keepNext/>
        <w:keepLines/>
        <w:shd w:val="clear" w:color="auto" w:fill="auto"/>
        <w:spacing w:before="0" w:after="360" w:line="240" w:lineRule="auto"/>
        <w:ind w:left="720"/>
        <w:rPr>
          <w:rFonts w:ascii="Times New Roman" w:hAnsi="Times New Roman" w:cs="Times New Roman"/>
          <w:sz w:val="28"/>
          <w:szCs w:val="28"/>
        </w:rPr>
      </w:pPr>
      <w:bookmarkStart w:id="10" w:name="bookmark9"/>
      <w:r w:rsidRPr="0023290A">
        <w:rPr>
          <w:rFonts w:ascii="Times New Roman" w:hAnsi="Times New Roman" w:cs="Times New Roman"/>
          <w:sz w:val="28"/>
          <w:szCs w:val="28"/>
        </w:rPr>
        <w:t>Уведомление о присвоении инвестиционного профиля</w:t>
      </w:r>
      <w:bookmarkEnd w:id="10"/>
    </w:p>
    <w:p w:rsidR="00BB12AD" w:rsidRPr="0023290A" w:rsidRDefault="00BB12AD" w:rsidP="00BB12AD">
      <w:pPr>
        <w:tabs>
          <w:tab w:val="left" w:leader="underscore" w:pos="8617"/>
        </w:tabs>
        <w:spacing w:after="40"/>
        <w:ind w:left="20"/>
        <w:jc w:val="both"/>
        <w:rPr>
          <w:rFonts w:ascii="Times New Roman" w:eastAsia="Verdana" w:hAnsi="Times New Roman" w:cs="Times New Roman"/>
          <w:color w:val="auto"/>
          <w:sz w:val="22"/>
          <w:szCs w:val="22"/>
          <w:lang w:eastAsia="en-US" w:bidi="ar-SA"/>
        </w:rPr>
      </w:pPr>
      <w:r w:rsidRPr="0023290A">
        <w:rPr>
          <w:rFonts w:ascii="Times New Roman" w:eastAsia="Verdana" w:hAnsi="Times New Roman" w:cs="Times New Roman"/>
          <w:sz w:val="22"/>
          <w:szCs w:val="22"/>
        </w:rPr>
        <w:t>Учредитель управления: ____________________________________________________________________</w:t>
      </w:r>
      <w:r w:rsidRPr="0023290A">
        <w:rPr>
          <w:rFonts w:ascii="Times New Roman" w:eastAsia="Verdana" w:hAnsi="Times New Roman" w:cs="Times New Roman"/>
          <w:sz w:val="22"/>
          <w:szCs w:val="22"/>
        </w:rPr>
        <w:tab/>
      </w:r>
    </w:p>
    <w:p w:rsidR="00BB12AD" w:rsidRPr="0023290A" w:rsidRDefault="00BB12AD" w:rsidP="00BB12AD">
      <w:pPr>
        <w:spacing w:after="127"/>
        <w:ind w:left="1620"/>
        <w:rPr>
          <w:rFonts w:ascii="Times New Roman" w:eastAsia="Verdana" w:hAnsi="Times New Roman" w:cs="Times New Roman"/>
          <w:color w:val="auto"/>
          <w:sz w:val="22"/>
          <w:szCs w:val="22"/>
          <w:lang w:eastAsia="en-US" w:bidi="ar-SA"/>
        </w:rPr>
      </w:pPr>
      <w:r w:rsidRPr="0023290A">
        <w:rPr>
          <w:rFonts w:ascii="Times New Roman" w:eastAsia="Verdana" w:hAnsi="Times New Roman" w:cs="Times New Roman"/>
          <w:sz w:val="22"/>
          <w:szCs w:val="22"/>
        </w:rPr>
        <w:t xml:space="preserve">                 (Фамилия Имя Отчество или наименование юридического лица)</w:t>
      </w:r>
    </w:p>
    <w:p w:rsidR="00BB12AD" w:rsidRPr="0023290A" w:rsidRDefault="00BB12AD" w:rsidP="00BB12AD">
      <w:pPr>
        <w:spacing w:after="137"/>
        <w:ind w:right="23" w:firstLine="862"/>
        <w:jc w:val="both"/>
        <w:rPr>
          <w:rFonts w:ascii="Times New Roman" w:eastAsia="Verdana" w:hAnsi="Times New Roman" w:cs="Times New Roman"/>
          <w:color w:val="auto"/>
          <w:sz w:val="22"/>
          <w:szCs w:val="22"/>
          <w:lang w:eastAsia="en-US" w:bidi="ar-SA"/>
        </w:rPr>
      </w:pPr>
      <w:r w:rsidRPr="0023290A">
        <w:rPr>
          <w:rFonts w:ascii="Times New Roman" w:eastAsia="Verdana" w:hAnsi="Times New Roman" w:cs="Times New Roman"/>
          <w:color w:val="auto"/>
          <w:sz w:val="22"/>
          <w:szCs w:val="22"/>
          <w:lang w:eastAsia="en-US" w:bidi="ar-SA"/>
        </w:rPr>
        <w:t xml:space="preserve">Настоящим уведомлением ООО УК «ФинанСист» (именуемое далее – Управляющий) </w:t>
      </w:r>
      <w:r w:rsidRPr="0023290A">
        <w:rPr>
          <w:rFonts w:ascii="Times New Roman" w:eastAsia="Verdana" w:hAnsi="Times New Roman" w:cs="Times New Roman"/>
          <w:sz w:val="22"/>
          <w:szCs w:val="22"/>
        </w:rPr>
        <w:t xml:space="preserve">в соответствии с требованиями Положения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настоящим в рамках заключенного с Вами Договора </w:t>
      </w:r>
      <w:r w:rsidRPr="0023290A">
        <w:rPr>
          <w:rFonts w:ascii="Times New Roman" w:eastAsia="Verdana" w:hAnsi="Times New Roman" w:cs="Times New Roman"/>
          <w:b/>
          <w:bCs/>
          <w:sz w:val="22"/>
          <w:szCs w:val="22"/>
          <w:shd w:val="clear" w:color="auto" w:fill="FFFFFF"/>
        </w:rPr>
        <w:t xml:space="preserve">сообщает Вам о присвоении </w:t>
      </w:r>
      <w:r w:rsidRPr="0023290A">
        <w:rPr>
          <w:rFonts w:ascii="Times New Roman" w:eastAsia="Verdana" w:hAnsi="Times New Roman" w:cs="Times New Roman"/>
          <w:b/>
          <w:bCs/>
          <w:sz w:val="22"/>
          <w:szCs w:val="22"/>
          <w:u w:val="single"/>
          <w:shd w:val="clear" w:color="auto" w:fill="FFFFFF"/>
        </w:rPr>
        <w:t>инвестиционного профиля</w:t>
      </w:r>
      <w:r w:rsidRPr="0023290A">
        <w:rPr>
          <w:rFonts w:ascii="Times New Roman" w:eastAsia="Verdana" w:hAnsi="Times New Roman" w:cs="Times New Roman"/>
          <w:b/>
          <w:bCs/>
          <w:sz w:val="22"/>
          <w:szCs w:val="22"/>
          <w:shd w:val="clear" w:color="auto" w:fill="FFFFFF"/>
        </w:rPr>
        <w:t>, в соответствии с которым будет осуществляться управление ценными бумагами и денежными средствами:</w:t>
      </w:r>
      <w:r w:rsidRPr="0023290A">
        <w:rPr>
          <w:rFonts w:ascii="Times New Roman" w:eastAsia="Verdana" w:hAnsi="Times New Roman" w:cs="Times New Roman"/>
          <w:color w:val="auto"/>
          <w:sz w:val="22"/>
          <w:szCs w:val="22"/>
          <w:lang w:eastAsia="en-US" w:bidi="ar-SA"/>
        </w:rPr>
        <w:t xml:space="preserve"> </w:t>
      </w:r>
    </w:p>
    <w:p w:rsidR="00BB12AD" w:rsidRPr="0023290A" w:rsidRDefault="00BB12AD" w:rsidP="00BB12AD">
      <w:pPr>
        <w:shd w:val="clear" w:color="auto" w:fill="FFFFFF"/>
        <w:spacing w:before="80" w:after="80"/>
        <w:ind w:left="567"/>
        <w:jc w:val="both"/>
        <w:rPr>
          <w:rFonts w:ascii="Times New Roman" w:eastAsia="Verdana" w:hAnsi="Times New Roman" w:cs="Times New Roman"/>
          <w:bCs/>
          <w:sz w:val="22"/>
          <w:szCs w:val="22"/>
        </w:rPr>
      </w:pPr>
      <w:r w:rsidRPr="0023290A">
        <w:rPr>
          <w:rFonts w:ascii="Times New Roman" w:eastAsia="Verdana" w:hAnsi="Times New Roman" w:cs="Times New Roman"/>
          <w:b/>
          <w:bCs/>
          <w:sz w:val="22"/>
          <w:szCs w:val="22"/>
          <w:u w:val="single"/>
        </w:rPr>
        <w:t>Допустимый риск</w:t>
      </w:r>
      <w:r w:rsidRPr="0023290A">
        <w:rPr>
          <w:rFonts w:ascii="Times New Roman" w:eastAsia="Verdana" w:hAnsi="Times New Roman" w:cs="Times New Roman"/>
          <w:b/>
          <w:bCs/>
          <w:sz w:val="22"/>
          <w:szCs w:val="22"/>
        </w:rPr>
        <w:t xml:space="preserve">: </w:t>
      </w:r>
      <w:r w:rsidRPr="0023290A">
        <w:rPr>
          <w:rFonts w:ascii="Times New Roman" w:eastAsia="Verdana" w:hAnsi="Times New Roman" w:cs="Times New Roman"/>
          <w:bCs/>
          <w:sz w:val="22"/>
          <w:szCs w:val="22"/>
        </w:rPr>
        <w:t xml:space="preserve">____________________________________________________________________ </w:t>
      </w:r>
    </w:p>
    <w:p w:rsidR="00BB12AD" w:rsidRPr="0023290A" w:rsidRDefault="00BB12AD" w:rsidP="00BB12AD">
      <w:pPr>
        <w:shd w:val="clear" w:color="auto" w:fill="FFFFFF"/>
        <w:spacing w:before="80" w:after="80"/>
        <w:ind w:left="567"/>
        <w:jc w:val="both"/>
        <w:rPr>
          <w:rFonts w:ascii="Times New Roman" w:eastAsia="Verdana" w:hAnsi="Times New Roman" w:cs="Times New Roman"/>
          <w:bCs/>
          <w:sz w:val="22"/>
          <w:szCs w:val="22"/>
        </w:rPr>
      </w:pPr>
      <w:r w:rsidRPr="0023290A">
        <w:rPr>
          <w:rFonts w:ascii="Times New Roman" w:eastAsia="Verdana" w:hAnsi="Times New Roman" w:cs="Times New Roman"/>
          <w:b/>
          <w:bCs/>
          <w:sz w:val="22"/>
          <w:szCs w:val="22"/>
          <w:u w:val="single"/>
        </w:rPr>
        <w:t>Инвестиционный горизонт</w:t>
      </w:r>
      <w:r w:rsidRPr="0023290A">
        <w:rPr>
          <w:rFonts w:ascii="Times New Roman" w:eastAsia="Verdana" w:hAnsi="Times New Roman" w:cs="Times New Roman"/>
          <w:b/>
          <w:bCs/>
          <w:sz w:val="22"/>
          <w:szCs w:val="22"/>
        </w:rPr>
        <w:t xml:space="preserve">: </w:t>
      </w:r>
      <w:r w:rsidRPr="0023290A">
        <w:rPr>
          <w:rFonts w:ascii="Times New Roman" w:eastAsia="Verdana" w:hAnsi="Times New Roman" w:cs="Times New Roman"/>
          <w:bCs/>
          <w:sz w:val="22"/>
          <w:szCs w:val="22"/>
        </w:rPr>
        <w:t>____________________________________________________________</w:t>
      </w:r>
    </w:p>
    <w:p w:rsidR="00BB12AD" w:rsidRPr="0023290A" w:rsidRDefault="00BB12AD" w:rsidP="00BB12AD">
      <w:pPr>
        <w:shd w:val="clear" w:color="auto" w:fill="FFFFFF"/>
        <w:spacing w:before="80" w:after="121"/>
        <w:ind w:left="567"/>
        <w:jc w:val="both"/>
        <w:rPr>
          <w:rFonts w:ascii="Times New Roman" w:eastAsia="Verdana" w:hAnsi="Times New Roman" w:cs="Times New Roman"/>
          <w:bCs/>
          <w:sz w:val="22"/>
          <w:szCs w:val="22"/>
        </w:rPr>
      </w:pPr>
      <w:r w:rsidRPr="0023290A">
        <w:rPr>
          <w:rFonts w:ascii="Times New Roman" w:eastAsia="Verdana" w:hAnsi="Times New Roman" w:cs="Times New Roman"/>
          <w:b/>
          <w:bCs/>
          <w:sz w:val="22"/>
          <w:szCs w:val="22"/>
          <w:u w:val="single"/>
        </w:rPr>
        <w:t>Ожидаемая доходность</w:t>
      </w:r>
      <w:r w:rsidRPr="0023290A">
        <w:rPr>
          <w:rFonts w:ascii="Times New Roman" w:eastAsia="Verdana" w:hAnsi="Times New Roman" w:cs="Times New Roman"/>
          <w:b/>
          <w:bCs/>
          <w:sz w:val="22"/>
          <w:szCs w:val="22"/>
        </w:rPr>
        <w:t xml:space="preserve">: </w:t>
      </w:r>
      <w:r w:rsidRPr="0023290A">
        <w:rPr>
          <w:rFonts w:ascii="Times New Roman" w:eastAsia="Verdana" w:hAnsi="Times New Roman" w:cs="Times New Roman"/>
          <w:bCs/>
          <w:sz w:val="22"/>
          <w:szCs w:val="22"/>
        </w:rPr>
        <w:t>_______________________________________________________________</w:t>
      </w:r>
    </w:p>
    <w:p w:rsidR="00BB12AD" w:rsidRPr="0023290A" w:rsidRDefault="00BB12AD" w:rsidP="00BB12AD">
      <w:pPr>
        <w:spacing w:before="180" w:after="121"/>
        <w:ind w:firstLine="724"/>
        <w:jc w:val="both"/>
        <w:rPr>
          <w:rFonts w:ascii="Times New Roman" w:eastAsia="Verdana" w:hAnsi="Times New Roman" w:cs="Times New Roman"/>
          <w:bCs/>
          <w:color w:val="auto"/>
          <w:sz w:val="22"/>
          <w:szCs w:val="22"/>
          <w:lang w:eastAsia="en-US" w:bidi="ar-SA"/>
        </w:rPr>
      </w:pPr>
      <w:r w:rsidRPr="0023290A">
        <w:rPr>
          <w:rFonts w:ascii="Times New Roman" w:eastAsia="Verdana" w:hAnsi="Times New Roman" w:cs="Times New Roman"/>
          <w:bCs/>
          <w:sz w:val="22"/>
          <w:szCs w:val="22"/>
        </w:rPr>
        <w:t>Подписывая настоящий документ Учредитель управления подтверждает свое согласие на обработку персональных данных, указанных в настоящем документе и иных передаваемых Управляющему документах в целях заключения договора доверительного управления.</w:t>
      </w:r>
    </w:p>
    <w:p w:rsidR="00BB12AD" w:rsidRPr="0023290A" w:rsidRDefault="00BB12AD" w:rsidP="00BB12AD">
      <w:pPr>
        <w:spacing w:after="60"/>
        <w:ind w:right="20" w:firstLine="724"/>
        <w:jc w:val="both"/>
        <w:rPr>
          <w:rFonts w:ascii="Times New Roman" w:hAnsi="Times New Roman" w:cs="Times New Roman"/>
          <w:sz w:val="22"/>
          <w:szCs w:val="22"/>
        </w:rPr>
      </w:pPr>
      <w:r w:rsidRPr="0023290A">
        <w:rPr>
          <w:rFonts w:ascii="Times New Roman" w:hAnsi="Times New Roman" w:cs="Times New Roman"/>
          <w:sz w:val="22"/>
          <w:szCs w:val="22"/>
        </w:rPr>
        <w:t>Учредитель управления осознает и соглашается с тем, что ожидаемая доходность, указанная в инвестиционном профиле, не накладывает на  Управляющего обязанности по ее достижению и не является гарантией или обязательством ее получения для  Учредителя управления ни на инвестиционном горизонте, ни по окончанию срока действия договора доверительного управления, заключенного с Учредителя управления.</w:t>
      </w:r>
    </w:p>
    <w:p w:rsidR="00BB12AD" w:rsidRPr="0023290A" w:rsidRDefault="00BB12AD" w:rsidP="00BB12AD">
      <w:pPr>
        <w:spacing w:after="60"/>
        <w:ind w:right="20" w:firstLine="724"/>
        <w:jc w:val="both"/>
        <w:rPr>
          <w:rFonts w:ascii="Times New Roman" w:hAnsi="Times New Roman" w:cs="Times New Roman"/>
          <w:sz w:val="22"/>
          <w:szCs w:val="22"/>
        </w:rPr>
      </w:pPr>
      <w:r w:rsidRPr="0023290A">
        <w:rPr>
          <w:rFonts w:ascii="Times New Roman" w:hAnsi="Times New Roman" w:cs="Times New Roman"/>
          <w:sz w:val="22"/>
          <w:szCs w:val="22"/>
        </w:rPr>
        <w:t>Учредитель управления осознает и соглашается с тем, что ни при каких условиях указание ожидаемой доходности, указанная в инвестиционном профиле, не может трактоваться как обязательство Управляющего обеспечить сохранность имущества, переданного в доверительное управление, и/или минимальную гарантированную доходность по результатам инвестиционного горизонта и/или на момент прекращения договора доверительного управления. Фактическая ставка доходности может существенно отличаться от ставка ожидаемой доходности, она может быть как увеличена, так и уменьшена в зависимости от текущих обстоятельств на финансовом рынке.</w:t>
      </w:r>
    </w:p>
    <w:p w:rsidR="00BB12AD" w:rsidRPr="0023290A" w:rsidRDefault="00BB12AD" w:rsidP="00BB12AD">
      <w:pPr>
        <w:spacing w:after="60"/>
        <w:ind w:right="20" w:firstLine="724"/>
        <w:jc w:val="both"/>
        <w:rPr>
          <w:rFonts w:ascii="Times New Roman" w:hAnsi="Times New Roman" w:cs="Times New Roman"/>
          <w:sz w:val="22"/>
          <w:szCs w:val="22"/>
        </w:rPr>
      </w:pPr>
      <w:r w:rsidRPr="0023290A">
        <w:rPr>
          <w:rFonts w:ascii="Times New Roman" w:hAnsi="Times New Roman" w:cs="Times New Roman"/>
          <w:sz w:val="22"/>
          <w:szCs w:val="22"/>
        </w:rPr>
        <w:t>При составлении настоящего инвестиционного профиля Управляющий полагается на указания и информацию, предоставленную Учредителем управления, и не обязан проверять достоверность предоставленной информации. Подписывая настоящий документ, Учредитель управления соглашается и подтверждает, что предоставленная им информация является полной и достоверной, и в этой связи, соглашается нести ответственность и риски, вытекающие из предоставления неполной, неточной, недостоверной информации или недействительных документов. Учредитель управления соглашается и подтверждает, что обязуется информировать Управляющего о любых изменениях вышеуказанных обстоятельств и информации.</w:t>
      </w:r>
    </w:p>
    <w:p w:rsidR="00BB12AD" w:rsidRPr="0023290A" w:rsidRDefault="00BB12AD" w:rsidP="00BB12AD">
      <w:pPr>
        <w:spacing w:after="60"/>
        <w:ind w:left="-284" w:right="20" w:firstLine="724"/>
        <w:jc w:val="both"/>
        <w:rPr>
          <w:rFonts w:ascii="Times New Roman" w:hAnsi="Times New Roman" w:cs="Times New Roman"/>
          <w:sz w:val="22"/>
          <w:szCs w:val="22"/>
        </w:rPr>
      </w:pPr>
    </w:p>
    <w:p w:rsidR="00BB12AD" w:rsidRPr="0023290A" w:rsidRDefault="00BB12AD" w:rsidP="00BB12AD">
      <w:pPr>
        <w:tabs>
          <w:tab w:val="left" w:pos="4899"/>
        </w:tabs>
        <w:ind w:left="20"/>
        <w:jc w:val="both"/>
        <w:rPr>
          <w:rFonts w:ascii="Times New Roman" w:eastAsia="Verdana" w:hAnsi="Times New Roman" w:cs="Times New Roman"/>
          <w:bCs/>
          <w:sz w:val="22"/>
          <w:szCs w:val="22"/>
        </w:rPr>
      </w:pPr>
      <w:r w:rsidRPr="0023290A">
        <w:rPr>
          <w:rFonts w:ascii="Times New Roman" w:eastAsia="Verdana" w:hAnsi="Times New Roman" w:cs="Times New Roman"/>
          <w:bCs/>
          <w:sz w:val="22"/>
          <w:szCs w:val="22"/>
        </w:rPr>
        <w:t>Дата _________________</w:t>
      </w:r>
    </w:p>
    <w:p w:rsidR="00BB12AD" w:rsidRPr="0023290A" w:rsidRDefault="00BB12AD" w:rsidP="00BB12AD">
      <w:pPr>
        <w:tabs>
          <w:tab w:val="left" w:pos="4899"/>
        </w:tabs>
        <w:ind w:left="20"/>
        <w:jc w:val="both"/>
        <w:rPr>
          <w:rFonts w:ascii="Times New Roman" w:eastAsia="Verdana" w:hAnsi="Times New Roman" w:cs="Times New Roman"/>
          <w:b/>
          <w:bCs/>
          <w:sz w:val="22"/>
          <w:szCs w:val="22"/>
        </w:rPr>
      </w:pPr>
    </w:p>
    <w:p w:rsidR="00BB12AD" w:rsidRPr="0023290A" w:rsidRDefault="00BB12AD" w:rsidP="00BB12AD">
      <w:pPr>
        <w:tabs>
          <w:tab w:val="left" w:pos="4899"/>
        </w:tabs>
        <w:spacing w:after="80"/>
        <w:ind w:left="23"/>
        <w:jc w:val="both"/>
        <w:rPr>
          <w:rFonts w:ascii="Times New Roman" w:eastAsia="Verdana" w:hAnsi="Times New Roman" w:cs="Times New Roman"/>
          <w:b/>
          <w:bCs/>
          <w:sz w:val="22"/>
          <w:szCs w:val="22"/>
        </w:rPr>
      </w:pPr>
      <w:r w:rsidRPr="0023290A">
        <w:rPr>
          <w:rFonts w:ascii="Times New Roman" w:eastAsia="Verdana" w:hAnsi="Times New Roman" w:cs="Times New Roman"/>
          <w:b/>
          <w:bCs/>
          <w:sz w:val="22"/>
          <w:szCs w:val="22"/>
        </w:rPr>
        <w:t xml:space="preserve">Учредитель управления:                                         Управляющий: </w:t>
      </w:r>
    </w:p>
    <w:p w:rsidR="00BB12AD" w:rsidRPr="0023290A" w:rsidRDefault="00BB12AD" w:rsidP="00BB12AD">
      <w:pPr>
        <w:tabs>
          <w:tab w:val="left" w:pos="4899"/>
        </w:tabs>
        <w:spacing w:after="80"/>
        <w:ind w:left="23"/>
        <w:jc w:val="both"/>
        <w:rPr>
          <w:rFonts w:ascii="Times New Roman" w:eastAsia="Verdana" w:hAnsi="Times New Roman" w:cs="Times New Roman"/>
          <w:b/>
          <w:bCs/>
          <w:sz w:val="22"/>
          <w:szCs w:val="22"/>
        </w:rPr>
      </w:pPr>
      <w:r w:rsidRPr="0023290A">
        <w:rPr>
          <w:rFonts w:ascii="Times New Roman" w:eastAsia="Verdana" w:hAnsi="Times New Roman" w:cs="Times New Roman"/>
          <w:b/>
          <w:bCs/>
          <w:sz w:val="22"/>
          <w:szCs w:val="22"/>
        </w:rPr>
        <w:t>ФИО/Наименование __________________</w:t>
      </w:r>
      <w:r w:rsidRPr="0023290A">
        <w:rPr>
          <w:rFonts w:ascii="Times New Roman" w:eastAsia="Verdana" w:hAnsi="Times New Roman" w:cs="Times New Roman"/>
          <w:b/>
          <w:bCs/>
          <w:sz w:val="22"/>
          <w:szCs w:val="22"/>
        </w:rPr>
        <w:tab/>
        <w:t>ООО УК «ФинанСист»</w:t>
      </w:r>
    </w:p>
    <w:p w:rsidR="00BB12AD" w:rsidRPr="0023290A" w:rsidRDefault="00BB12AD" w:rsidP="00BB12AD">
      <w:pPr>
        <w:tabs>
          <w:tab w:val="left" w:pos="4899"/>
        </w:tabs>
        <w:spacing w:after="80"/>
        <w:ind w:left="23"/>
        <w:jc w:val="both"/>
        <w:rPr>
          <w:rFonts w:ascii="Times New Roman" w:eastAsia="Verdana" w:hAnsi="Times New Roman" w:cs="Times New Roman"/>
          <w:b/>
          <w:bCs/>
          <w:sz w:val="22"/>
          <w:szCs w:val="22"/>
        </w:rPr>
      </w:pPr>
      <w:r w:rsidRPr="0023290A">
        <w:rPr>
          <w:rFonts w:ascii="Times New Roman" w:eastAsia="Verdana" w:hAnsi="Times New Roman" w:cs="Times New Roman"/>
          <w:b/>
          <w:bCs/>
          <w:sz w:val="22"/>
          <w:szCs w:val="22"/>
        </w:rPr>
        <w:t>С указанным выше инвестиционным                   Генеральный директор: _________________</w:t>
      </w:r>
    </w:p>
    <w:p w:rsidR="00BB12AD" w:rsidRPr="0023290A" w:rsidRDefault="00BB12AD" w:rsidP="00BB12AD">
      <w:pPr>
        <w:ind w:left="20"/>
        <w:jc w:val="both"/>
        <w:rPr>
          <w:rFonts w:ascii="Times New Roman" w:eastAsia="Verdana" w:hAnsi="Times New Roman" w:cs="Times New Roman"/>
          <w:b/>
          <w:bCs/>
          <w:sz w:val="22"/>
          <w:szCs w:val="22"/>
        </w:rPr>
      </w:pPr>
      <w:r w:rsidRPr="0023290A">
        <w:rPr>
          <w:rFonts w:ascii="Times New Roman" w:eastAsia="Verdana" w:hAnsi="Times New Roman" w:cs="Times New Roman"/>
          <w:b/>
          <w:bCs/>
          <w:sz w:val="22"/>
          <w:szCs w:val="22"/>
        </w:rPr>
        <w:t>профилем согласен                                                 Подпись, МП</w:t>
      </w:r>
    </w:p>
    <w:p w:rsidR="00BB12AD" w:rsidRPr="0023290A" w:rsidRDefault="00BB12AD" w:rsidP="00BB12AD">
      <w:pPr>
        <w:tabs>
          <w:tab w:val="left" w:pos="4899"/>
        </w:tabs>
        <w:ind w:left="20"/>
        <w:jc w:val="both"/>
        <w:rPr>
          <w:rFonts w:ascii="Times New Roman" w:eastAsia="Verdana" w:hAnsi="Times New Roman" w:cs="Times New Roman"/>
          <w:b/>
          <w:bCs/>
          <w:i/>
          <w:iCs/>
          <w:color w:val="auto"/>
          <w:sz w:val="22"/>
          <w:szCs w:val="22"/>
          <w:lang w:eastAsia="en-US" w:bidi="ar-SA"/>
        </w:rPr>
      </w:pPr>
      <w:r w:rsidRPr="0023290A">
        <w:rPr>
          <w:rFonts w:ascii="Times New Roman" w:eastAsia="Verdana" w:hAnsi="Times New Roman" w:cs="Times New Roman"/>
          <w:b/>
          <w:bCs/>
          <w:i/>
          <w:iCs/>
          <w:sz w:val="22"/>
          <w:szCs w:val="22"/>
          <w:shd w:val="clear" w:color="auto" w:fill="FFFFFF"/>
        </w:rPr>
        <w:tab/>
      </w:r>
    </w:p>
    <w:p w:rsidR="00BB12AD" w:rsidRPr="0023290A" w:rsidRDefault="00BB12AD" w:rsidP="00BB12AD">
      <w:pPr>
        <w:tabs>
          <w:tab w:val="right" w:leader="underscore" w:pos="5727"/>
        </w:tabs>
        <w:rPr>
          <w:rFonts w:ascii="Times New Roman" w:hAnsi="Times New Roman" w:cs="Times New Roman"/>
          <w:sz w:val="22"/>
          <w:szCs w:val="22"/>
        </w:rPr>
      </w:pPr>
      <w:r w:rsidRPr="0023290A">
        <w:rPr>
          <w:rFonts w:ascii="Times New Roman" w:hAnsi="Times New Roman" w:cs="Times New Roman"/>
          <w:sz w:val="22"/>
          <w:szCs w:val="22"/>
        </w:rPr>
        <w:t xml:space="preserve">_____________ Подпись                                              </w:t>
      </w:r>
    </w:p>
    <w:p w:rsidR="00BB12AD" w:rsidRPr="0023290A" w:rsidRDefault="00BB12AD" w:rsidP="00BB12AD">
      <w:pPr>
        <w:tabs>
          <w:tab w:val="right" w:leader="underscore" w:pos="5727"/>
        </w:tabs>
        <w:ind w:left="20"/>
        <w:rPr>
          <w:rFonts w:ascii="Times New Roman" w:hAnsi="Times New Roman" w:cs="Times New Roman"/>
          <w:sz w:val="22"/>
          <w:szCs w:val="22"/>
        </w:rPr>
      </w:pPr>
      <w:r w:rsidRPr="0023290A">
        <w:rPr>
          <w:rFonts w:ascii="Times New Roman" w:hAnsi="Times New Roman" w:cs="Times New Roman"/>
          <w:sz w:val="22"/>
          <w:szCs w:val="22"/>
        </w:rPr>
        <w:t xml:space="preserve">                                                                                                                      </w:t>
      </w:r>
    </w:p>
    <w:p w:rsidR="00BB12AD" w:rsidRPr="0023290A" w:rsidRDefault="00BB12AD" w:rsidP="00BB12AD">
      <w:pPr>
        <w:pStyle w:val="26"/>
        <w:keepNext/>
        <w:keepLines/>
        <w:shd w:val="clear" w:color="auto" w:fill="auto"/>
        <w:spacing w:before="0" w:line="190" w:lineRule="exact"/>
        <w:ind w:left="5400"/>
        <w:rPr>
          <w:rFonts w:ascii="Times New Roman" w:hAnsi="Times New Roman" w:cs="Times New Roman"/>
          <w:sz w:val="22"/>
          <w:szCs w:val="22"/>
        </w:rPr>
        <w:sectPr w:rsidR="00BB12AD" w:rsidRPr="0023290A" w:rsidSect="0012146D">
          <w:type w:val="continuous"/>
          <w:pgSz w:w="11909" w:h="16838"/>
          <w:pgMar w:top="284" w:right="569" w:bottom="567" w:left="1189" w:header="0" w:footer="3" w:gutter="0"/>
          <w:cols w:space="720"/>
          <w:noEndnote/>
          <w:docGrid w:linePitch="360"/>
        </w:sectPr>
      </w:pPr>
    </w:p>
    <w:p w:rsidR="00BB12AD" w:rsidRPr="0023290A" w:rsidRDefault="00BB12AD" w:rsidP="00BB12AD">
      <w:pPr>
        <w:spacing w:after="20" w:line="160" w:lineRule="exact"/>
        <w:ind w:right="20"/>
        <w:rPr>
          <w:rStyle w:val="101"/>
          <w:rFonts w:ascii="Times New Roman" w:hAnsi="Times New Roman" w:cs="Times New Roman"/>
          <w:sz w:val="22"/>
          <w:szCs w:val="22"/>
        </w:rPr>
      </w:pPr>
    </w:p>
    <w:p w:rsidR="00BB12AD" w:rsidRPr="0023290A" w:rsidRDefault="00BB12AD" w:rsidP="00BB12AD">
      <w:pPr>
        <w:ind w:right="40"/>
        <w:jc w:val="right"/>
        <w:rPr>
          <w:rFonts w:ascii="Times New Roman" w:eastAsia="Verdana" w:hAnsi="Times New Roman" w:cs="Times New Roman"/>
          <w:b/>
          <w:sz w:val="22"/>
          <w:szCs w:val="22"/>
        </w:rPr>
      </w:pPr>
      <w:bookmarkStart w:id="11" w:name="bookmark11"/>
      <w:r w:rsidRPr="0023290A">
        <w:rPr>
          <w:rFonts w:ascii="Times New Roman" w:eastAsia="Verdana" w:hAnsi="Times New Roman" w:cs="Times New Roman"/>
          <w:b/>
          <w:sz w:val="22"/>
          <w:szCs w:val="22"/>
        </w:rPr>
        <w:lastRenderedPageBreak/>
        <w:t xml:space="preserve">Образец документа, содержащего стандартный инвестиционный </w:t>
      </w:r>
    </w:p>
    <w:p w:rsidR="00BB12AD" w:rsidRPr="0023290A" w:rsidRDefault="00BB12AD" w:rsidP="00BB12AD">
      <w:pPr>
        <w:spacing w:after="481"/>
        <w:ind w:right="40"/>
        <w:jc w:val="right"/>
        <w:rPr>
          <w:rFonts w:ascii="Times New Roman" w:hAnsi="Times New Roman" w:cs="Times New Roman"/>
          <w:b/>
          <w:sz w:val="22"/>
          <w:szCs w:val="22"/>
        </w:rPr>
      </w:pPr>
      <w:r w:rsidRPr="0023290A">
        <w:rPr>
          <w:rFonts w:ascii="Times New Roman" w:eastAsia="Verdana" w:hAnsi="Times New Roman" w:cs="Times New Roman"/>
          <w:b/>
          <w:sz w:val="22"/>
          <w:szCs w:val="22"/>
        </w:rPr>
        <w:t>Профиль Учредителя управления</w:t>
      </w:r>
    </w:p>
    <w:p w:rsidR="00BB12AD" w:rsidRPr="0023290A" w:rsidRDefault="00BB12AD" w:rsidP="00BB12AD">
      <w:pPr>
        <w:pStyle w:val="35"/>
        <w:keepNext/>
        <w:keepLines/>
        <w:shd w:val="clear" w:color="auto" w:fill="auto"/>
        <w:spacing w:before="0" w:after="0" w:line="245" w:lineRule="exact"/>
        <w:ind w:left="720"/>
        <w:rPr>
          <w:rFonts w:ascii="Times New Roman" w:hAnsi="Times New Roman" w:cs="Times New Roman"/>
          <w:sz w:val="24"/>
          <w:szCs w:val="24"/>
        </w:rPr>
      </w:pPr>
      <w:r w:rsidRPr="0023290A">
        <w:rPr>
          <w:rFonts w:ascii="Times New Roman" w:hAnsi="Times New Roman" w:cs="Times New Roman"/>
          <w:sz w:val="24"/>
          <w:szCs w:val="24"/>
        </w:rPr>
        <w:t>Стандартн</w:t>
      </w:r>
      <w:r>
        <w:rPr>
          <w:rFonts w:ascii="Times New Roman" w:hAnsi="Times New Roman" w:cs="Times New Roman"/>
          <w:sz w:val="24"/>
          <w:szCs w:val="24"/>
        </w:rPr>
        <w:t>ый</w:t>
      </w:r>
      <w:r w:rsidRPr="0023290A">
        <w:rPr>
          <w:rFonts w:ascii="Times New Roman" w:hAnsi="Times New Roman" w:cs="Times New Roman"/>
          <w:sz w:val="24"/>
          <w:szCs w:val="24"/>
        </w:rPr>
        <w:t xml:space="preserve"> инвестиционн</w:t>
      </w:r>
      <w:r>
        <w:rPr>
          <w:rFonts w:ascii="Times New Roman" w:hAnsi="Times New Roman" w:cs="Times New Roman"/>
          <w:sz w:val="24"/>
          <w:szCs w:val="24"/>
        </w:rPr>
        <w:t>ый</w:t>
      </w:r>
      <w:r w:rsidRPr="0023290A">
        <w:rPr>
          <w:rFonts w:ascii="Times New Roman" w:hAnsi="Times New Roman" w:cs="Times New Roman"/>
          <w:sz w:val="24"/>
          <w:szCs w:val="24"/>
        </w:rPr>
        <w:t xml:space="preserve"> профил</w:t>
      </w:r>
      <w:r>
        <w:rPr>
          <w:rFonts w:ascii="Times New Roman" w:hAnsi="Times New Roman" w:cs="Times New Roman"/>
          <w:sz w:val="24"/>
          <w:szCs w:val="24"/>
        </w:rPr>
        <w:t>ь</w:t>
      </w:r>
    </w:p>
    <w:p w:rsidR="00BB12AD" w:rsidRPr="0023290A" w:rsidRDefault="00BB12AD" w:rsidP="00BB12AD">
      <w:pPr>
        <w:pStyle w:val="35"/>
        <w:keepNext/>
        <w:keepLines/>
        <w:shd w:val="clear" w:color="auto" w:fill="auto"/>
        <w:spacing w:before="0" w:after="0" w:line="245" w:lineRule="exact"/>
        <w:ind w:left="720"/>
        <w:rPr>
          <w:rFonts w:ascii="Times New Roman" w:hAnsi="Times New Roman" w:cs="Times New Roman"/>
          <w:sz w:val="24"/>
          <w:szCs w:val="24"/>
        </w:rPr>
      </w:pPr>
      <w:r w:rsidRPr="0023290A">
        <w:rPr>
          <w:rFonts w:ascii="Times New Roman" w:hAnsi="Times New Roman" w:cs="Times New Roman"/>
          <w:sz w:val="24"/>
          <w:szCs w:val="24"/>
        </w:rPr>
        <w:t xml:space="preserve"> </w:t>
      </w:r>
      <w:bookmarkEnd w:id="11"/>
      <w:r w:rsidRPr="0023290A">
        <w:rPr>
          <w:rFonts w:ascii="Times New Roman" w:hAnsi="Times New Roman" w:cs="Times New Roman"/>
          <w:sz w:val="24"/>
          <w:szCs w:val="24"/>
        </w:rPr>
        <w:t>для инвестиционной стратегии</w:t>
      </w:r>
    </w:p>
    <w:p w:rsidR="00BB12AD" w:rsidRPr="0023290A" w:rsidRDefault="00BB12AD" w:rsidP="00BB12AD">
      <w:pPr>
        <w:pStyle w:val="35"/>
        <w:keepNext/>
        <w:keepLines/>
        <w:shd w:val="clear" w:color="auto" w:fill="auto"/>
        <w:spacing w:before="0" w:after="0" w:line="245" w:lineRule="exact"/>
        <w:ind w:left="720"/>
        <w:rPr>
          <w:rFonts w:ascii="Times New Roman" w:hAnsi="Times New Roman" w:cs="Times New Roman"/>
          <w:sz w:val="24"/>
          <w:szCs w:val="24"/>
        </w:rPr>
      </w:pPr>
      <w:r w:rsidRPr="0023290A">
        <w:rPr>
          <w:rFonts w:ascii="Times New Roman" w:hAnsi="Times New Roman" w:cs="Times New Roman"/>
          <w:sz w:val="24"/>
          <w:szCs w:val="24"/>
        </w:rPr>
        <w:t xml:space="preserve"> «_______________________________________»</w:t>
      </w:r>
    </w:p>
    <w:p w:rsidR="00BB12AD" w:rsidRPr="0023290A" w:rsidRDefault="00BB12AD" w:rsidP="00BB12AD">
      <w:pPr>
        <w:pStyle w:val="35"/>
        <w:keepNext/>
        <w:keepLines/>
        <w:shd w:val="clear" w:color="auto" w:fill="auto"/>
        <w:spacing w:before="0" w:after="240" w:line="245" w:lineRule="exact"/>
        <w:ind w:left="720"/>
        <w:rPr>
          <w:rFonts w:ascii="Times New Roman" w:hAnsi="Times New Roman" w:cs="Times New Roman"/>
          <w:sz w:val="24"/>
          <w:szCs w:val="24"/>
        </w:rPr>
      </w:pPr>
    </w:p>
    <w:p w:rsidR="00BB12AD" w:rsidRDefault="00BB12AD" w:rsidP="00BB12AD">
      <w:pPr>
        <w:tabs>
          <w:tab w:val="left" w:leader="underscore" w:pos="8617"/>
        </w:tabs>
        <w:spacing w:after="40"/>
        <w:ind w:left="20"/>
        <w:jc w:val="both"/>
        <w:rPr>
          <w:rFonts w:ascii="Times New Roman" w:eastAsia="Verdana" w:hAnsi="Times New Roman" w:cs="Times New Roman"/>
          <w:sz w:val="22"/>
          <w:szCs w:val="22"/>
        </w:rPr>
      </w:pPr>
      <w:r>
        <w:rPr>
          <w:rFonts w:ascii="Times New Roman" w:eastAsia="Verdana" w:hAnsi="Times New Roman" w:cs="Times New Roman"/>
          <w:sz w:val="22"/>
          <w:szCs w:val="22"/>
        </w:rPr>
        <w:t xml:space="preserve">      Учредитель управления: _____________________________________________________________</w:t>
      </w:r>
    </w:p>
    <w:p w:rsidR="00BB12AD" w:rsidRPr="00A7220F" w:rsidRDefault="00BB12AD" w:rsidP="00BB12AD">
      <w:pPr>
        <w:tabs>
          <w:tab w:val="left" w:leader="underscore" w:pos="8617"/>
        </w:tabs>
        <w:spacing w:after="40"/>
        <w:ind w:left="20"/>
        <w:jc w:val="center"/>
        <w:rPr>
          <w:rFonts w:ascii="Times New Roman" w:eastAsia="Verdana" w:hAnsi="Times New Roman" w:cs="Times New Roman"/>
          <w:i/>
          <w:sz w:val="16"/>
          <w:szCs w:val="16"/>
        </w:rPr>
      </w:pPr>
      <w:r w:rsidRPr="00A7220F">
        <w:rPr>
          <w:rFonts w:ascii="Times New Roman" w:eastAsia="Verdana" w:hAnsi="Times New Roman" w:cs="Times New Roman"/>
          <w:i/>
          <w:sz w:val="16"/>
          <w:szCs w:val="16"/>
        </w:rPr>
        <w:t>Фамилия Имя Отчество полностью</w:t>
      </w:r>
    </w:p>
    <w:p w:rsidR="00BB12AD" w:rsidRPr="0023512C" w:rsidRDefault="00BB12AD" w:rsidP="00BB12AD">
      <w:pPr>
        <w:spacing w:after="127"/>
        <w:ind w:left="426"/>
        <w:rPr>
          <w:rFonts w:ascii="Times New Roman" w:eastAsia="Verdana" w:hAnsi="Times New Roman" w:cs="Times New Roman"/>
          <w:color w:val="auto"/>
          <w:sz w:val="22"/>
          <w:szCs w:val="22"/>
          <w:lang w:eastAsia="en-US" w:bidi="ar-SA"/>
        </w:rPr>
      </w:pPr>
      <w:r w:rsidRPr="0094075E">
        <w:rPr>
          <w:rFonts w:ascii="Times New Roman" w:eastAsia="Verdana" w:hAnsi="Times New Roman" w:cs="Times New Roman"/>
          <w:color w:val="auto"/>
          <w:sz w:val="22"/>
          <w:szCs w:val="22"/>
          <w:lang w:eastAsia="en-US" w:bidi="ar-SA"/>
        </w:rPr>
        <w:t>Договор № ___</w:t>
      </w:r>
      <w:r>
        <w:rPr>
          <w:rFonts w:ascii="Times New Roman" w:eastAsia="Verdana" w:hAnsi="Times New Roman" w:cs="Times New Roman"/>
          <w:color w:val="auto"/>
          <w:sz w:val="22"/>
          <w:szCs w:val="22"/>
          <w:lang w:eastAsia="en-US" w:bidi="ar-SA"/>
        </w:rPr>
        <w:t xml:space="preserve"> </w:t>
      </w:r>
      <w:r w:rsidRPr="0094075E">
        <w:rPr>
          <w:rFonts w:ascii="Times New Roman" w:eastAsia="Verdana" w:hAnsi="Times New Roman" w:cs="Times New Roman"/>
          <w:color w:val="auto"/>
          <w:sz w:val="22"/>
          <w:szCs w:val="22"/>
          <w:lang w:eastAsia="en-US" w:bidi="ar-SA"/>
        </w:rPr>
        <w:t>-ДУ/1</w:t>
      </w:r>
      <w:r>
        <w:rPr>
          <w:rFonts w:ascii="Times New Roman" w:eastAsia="Verdana" w:hAnsi="Times New Roman" w:cs="Times New Roman"/>
          <w:color w:val="auto"/>
          <w:sz w:val="22"/>
          <w:szCs w:val="22"/>
          <w:lang w:eastAsia="en-US" w:bidi="ar-SA"/>
        </w:rPr>
        <w:t>___</w:t>
      </w:r>
      <w:r w:rsidRPr="0094075E">
        <w:rPr>
          <w:rFonts w:ascii="Times New Roman" w:eastAsia="Verdana" w:hAnsi="Times New Roman" w:cs="Times New Roman"/>
          <w:color w:val="auto"/>
          <w:sz w:val="22"/>
          <w:szCs w:val="22"/>
          <w:lang w:eastAsia="en-US" w:bidi="ar-SA"/>
        </w:rPr>
        <w:t xml:space="preserve">  от «___» _____________ 201</w:t>
      </w:r>
      <w:r>
        <w:rPr>
          <w:rFonts w:ascii="Times New Roman" w:eastAsia="Verdana" w:hAnsi="Times New Roman" w:cs="Times New Roman"/>
          <w:color w:val="auto"/>
          <w:sz w:val="22"/>
          <w:szCs w:val="22"/>
          <w:lang w:eastAsia="en-US" w:bidi="ar-SA"/>
        </w:rPr>
        <w:t>__</w:t>
      </w:r>
      <w:r w:rsidRPr="0094075E">
        <w:rPr>
          <w:rFonts w:ascii="Times New Roman" w:eastAsia="Verdana" w:hAnsi="Times New Roman" w:cs="Times New Roman"/>
          <w:color w:val="auto"/>
          <w:sz w:val="22"/>
          <w:szCs w:val="22"/>
          <w:lang w:eastAsia="en-US" w:bidi="ar-SA"/>
        </w:rPr>
        <w:t>г.</w:t>
      </w:r>
    </w:p>
    <w:p w:rsidR="00BB12AD" w:rsidRPr="0023512C" w:rsidRDefault="00BB12AD" w:rsidP="00BB12AD">
      <w:pPr>
        <w:spacing w:after="137"/>
        <w:ind w:left="-142" w:right="23" w:firstLine="578"/>
        <w:jc w:val="both"/>
        <w:rPr>
          <w:rFonts w:ascii="Times New Roman" w:eastAsia="Verdana" w:hAnsi="Times New Roman" w:cs="Times New Roman"/>
          <w:color w:val="auto"/>
          <w:sz w:val="22"/>
          <w:szCs w:val="22"/>
          <w:lang w:eastAsia="en-US" w:bidi="ar-SA"/>
        </w:rPr>
      </w:pPr>
      <w:r>
        <w:rPr>
          <w:rFonts w:ascii="Times New Roman" w:eastAsia="Verdana" w:hAnsi="Times New Roman" w:cs="Times New Roman"/>
          <w:color w:val="auto"/>
          <w:sz w:val="22"/>
          <w:szCs w:val="22"/>
          <w:lang w:eastAsia="en-US" w:bidi="ar-SA"/>
        </w:rPr>
        <w:t xml:space="preserve">Настоящим </w:t>
      </w:r>
      <w:r w:rsidRPr="0023512C">
        <w:rPr>
          <w:rFonts w:ascii="Times New Roman" w:eastAsia="Verdana" w:hAnsi="Times New Roman" w:cs="Times New Roman"/>
          <w:color w:val="auto"/>
          <w:sz w:val="22"/>
          <w:szCs w:val="22"/>
          <w:lang w:eastAsia="en-US" w:bidi="ar-SA"/>
        </w:rPr>
        <w:t>ООО</w:t>
      </w:r>
      <w:r>
        <w:rPr>
          <w:rFonts w:ascii="Times New Roman" w:eastAsia="Verdana" w:hAnsi="Times New Roman" w:cs="Times New Roman"/>
          <w:color w:val="auto"/>
          <w:sz w:val="22"/>
          <w:szCs w:val="22"/>
          <w:lang w:eastAsia="en-US" w:bidi="ar-SA"/>
        </w:rPr>
        <w:t xml:space="preserve"> УК</w:t>
      </w:r>
      <w:r w:rsidRPr="0023512C">
        <w:rPr>
          <w:rFonts w:ascii="Times New Roman" w:eastAsia="Verdana" w:hAnsi="Times New Roman" w:cs="Times New Roman"/>
          <w:color w:val="auto"/>
          <w:sz w:val="22"/>
          <w:szCs w:val="22"/>
          <w:lang w:eastAsia="en-US" w:bidi="ar-SA"/>
        </w:rPr>
        <w:t xml:space="preserve"> «Финанс</w:t>
      </w:r>
      <w:r>
        <w:rPr>
          <w:rFonts w:ascii="Times New Roman" w:eastAsia="Verdana" w:hAnsi="Times New Roman" w:cs="Times New Roman"/>
          <w:color w:val="auto"/>
          <w:sz w:val="22"/>
          <w:szCs w:val="22"/>
          <w:lang w:eastAsia="en-US" w:bidi="ar-SA"/>
        </w:rPr>
        <w:t>Сист</w:t>
      </w:r>
      <w:r w:rsidRPr="0023512C">
        <w:rPr>
          <w:rFonts w:ascii="Times New Roman" w:eastAsia="Verdana" w:hAnsi="Times New Roman" w:cs="Times New Roman"/>
          <w:color w:val="auto"/>
          <w:sz w:val="22"/>
          <w:szCs w:val="22"/>
          <w:lang w:eastAsia="en-US" w:bidi="ar-SA"/>
        </w:rPr>
        <w:t xml:space="preserve">» (именуемое далее – Управляющий) </w:t>
      </w:r>
      <w:r w:rsidRPr="0023512C">
        <w:rPr>
          <w:rFonts w:ascii="Times New Roman" w:eastAsia="Verdana" w:hAnsi="Times New Roman" w:cs="Times New Roman"/>
          <w:sz w:val="22"/>
          <w:szCs w:val="22"/>
        </w:rPr>
        <w:t xml:space="preserve">в соответствии с требованиями Положения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настоящим в рамках заключенного с Вами Договора </w:t>
      </w:r>
      <w:r>
        <w:rPr>
          <w:rFonts w:ascii="Times New Roman" w:eastAsia="Verdana" w:hAnsi="Times New Roman" w:cs="Times New Roman"/>
          <w:b/>
          <w:bCs/>
          <w:sz w:val="22"/>
          <w:szCs w:val="22"/>
          <w:shd w:val="clear" w:color="auto" w:fill="FFFFFF"/>
        </w:rPr>
        <w:t>сообщает Вам</w:t>
      </w:r>
      <w:r w:rsidRPr="0023512C">
        <w:rPr>
          <w:rFonts w:ascii="Times New Roman" w:eastAsia="Verdana" w:hAnsi="Times New Roman" w:cs="Times New Roman"/>
          <w:b/>
          <w:bCs/>
          <w:sz w:val="22"/>
          <w:szCs w:val="22"/>
          <w:shd w:val="clear" w:color="auto" w:fill="FFFFFF"/>
        </w:rPr>
        <w:t xml:space="preserve"> об определении </w:t>
      </w:r>
      <w:r w:rsidRPr="00652F77">
        <w:rPr>
          <w:rFonts w:ascii="Times New Roman" w:eastAsia="Verdana" w:hAnsi="Times New Roman" w:cs="Times New Roman"/>
          <w:b/>
          <w:bCs/>
          <w:sz w:val="22"/>
          <w:szCs w:val="22"/>
          <w:u w:val="single"/>
          <w:shd w:val="clear" w:color="auto" w:fill="FFFFFF"/>
        </w:rPr>
        <w:t>стандартного  инвестиционного профиля</w:t>
      </w:r>
      <w:r w:rsidRPr="0023512C">
        <w:rPr>
          <w:rFonts w:ascii="Times New Roman" w:eastAsia="Verdana" w:hAnsi="Times New Roman" w:cs="Times New Roman"/>
          <w:b/>
          <w:bCs/>
          <w:sz w:val="22"/>
          <w:szCs w:val="22"/>
          <w:shd w:val="clear" w:color="auto" w:fill="FFFFFF"/>
        </w:rPr>
        <w:t>, в соответствии с которым будет осуществляться управление ценными бумагами и денежными средствами:</w:t>
      </w:r>
      <w:r w:rsidRPr="0023512C">
        <w:rPr>
          <w:rFonts w:ascii="Times New Roman" w:eastAsia="Verdana" w:hAnsi="Times New Roman" w:cs="Times New Roman"/>
          <w:color w:val="auto"/>
          <w:sz w:val="22"/>
          <w:szCs w:val="22"/>
          <w:lang w:eastAsia="en-US" w:bidi="ar-SA"/>
        </w:rPr>
        <w:t xml:space="preserve"> </w:t>
      </w:r>
    </w:p>
    <w:p w:rsidR="00BB12AD" w:rsidRPr="0023290A" w:rsidRDefault="00BB12AD" w:rsidP="00BB12AD">
      <w:pPr>
        <w:shd w:val="clear" w:color="auto" w:fill="FFFFFF"/>
        <w:spacing w:before="80" w:after="80"/>
        <w:ind w:left="-142" w:firstLine="709"/>
        <w:jc w:val="both"/>
        <w:rPr>
          <w:rFonts w:ascii="Times New Roman" w:eastAsia="Verdana" w:hAnsi="Times New Roman" w:cs="Times New Roman"/>
          <w:bCs/>
          <w:sz w:val="22"/>
          <w:szCs w:val="22"/>
        </w:rPr>
      </w:pPr>
      <w:r w:rsidRPr="0023290A">
        <w:rPr>
          <w:rFonts w:ascii="Times New Roman" w:eastAsia="Verdana" w:hAnsi="Times New Roman" w:cs="Times New Roman"/>
          <w:b/>
          <w:bCs/>
          <w:sz w:val="22"/>
          <w:szCs w:val="22"/>
          <w:u w:val="single"/>
        </w:rPr>
        <w:t>Допустимый риск</w:t>
      </w:r>
      <w:r w:rsidRPr="0023290A">
        <w:rPr>
          <w:rFonts w:ascii="Times New Roman" w:eastAsia="Verdana" w:hAnsi="Times New Roman" w:cs="Times New Roman"/>
          <w:b/>
          <w:bCs/>
          <w:sz w:val="22"/>
          <w:szCs w:val="22"/>
        </w:rPr>
        <w:t xml:space="preserve">: </w:t>
      </w:r>
      <w:r w:rsidRPr="0023290A">
        <w:rPr>
          <w:rFonts w:ascii="Times New Roman" w:eastAsia="Verdana" w:hAnsi="Times New Roman" w:cs="Times New Roman"/>
          <w:bCs/>
          <w:sz w:val="22"/>
          <w:szCs w:val="22"/>
        </w:rPr>
        <w:t>_______________________________________________________________</w:t>
      </w:r>
    </w:p>
    <w:p w:rsidR="00BB12AD" w:rsidRPr="0023290A" w:rsidRDefault="00BB12AD" w:rsidP="00BB12AD">
      <w:pPr>
        <w:shd w:val="clear" w:color="auto" w:fill="FFFFFF"/>
        <w:spacing w:before="80" w:after="80"/>
        <w:ind w:left="567"/>
        <w:jc w:val="both"/>
        <w:rPr>
          <w:rFonts w:ascii="Times New Roman" w:eastAsia="Verdana" w:hAnsi="Times New Roman" w:cs="Times New Roman"/>
          <w:bCs/>
          <w:sz w:val="22"/>
          <w:szCs w:val="22"/>
        </w:rPr>
      </w:pPr>
      <w:r w:rsidRPr="0023290A">
        <w:rPr>
          <w:rFonts w:ascii="Times New Roman" w:eastAsia="Verdana" w:hAnsi="Times New Roman" w:cs="Times New Roman"/>
          <w:b/>
          <w:bCs/>
          <w:sz w:val="22"/>
          <w:szCs w:val="22"/>
          <w:u w:val="single"/>
        </w:rPr>
        <w:t>Инвестиционный горизонт</w:t>
      </w:r>
      <w:r w:rsidRPr="0023290A">
        <w:rPr>
          <w:rFonts w:ascii="Times New Roman" w:eastAsia="Verdana" w:hAnsi="Times New Roman" w:cs="Times New Roman"/>
          <w:b/>
          <w:bCs/>
          <w:sz w:val="22"/>
          <w:szCs w:val="22"/>
        </w:rPr>
        <w:t xml:space="preserve">: </w:t>
      </w:r>
      <w:r w:rsidRPr="0023290A">
        <w:rPr>
          <w:rFonts w:ascii="Times New Roman" w:eastAsia="Verdana" w:hAnsi="Times New Roman" w:cs="Times New Roman"/>
          <w:bCs/>
          <w:sz w:val="22"/>
          <w:szCs w:val="22"/>
        </w:rPr>
        <w:t>_______________________________________________________</w:t>
      </w:r>
    </w:p>
    <w:p w:rsidR="00BB12AD" w:rsidRPr="0023290A" w:rsidRDefault="00BB12AD" w:rsidP="00BB12AD">
      <w:pPr>
        <w:shd w:val="clear" w:color="auto" w:fill="FFFFFF"/>
        <w:spacing w:before="80" w:after="121"/>
        <w:ind w:left="567"/>
        <w:jc w:val="both"/>
        <w:rPr>
          <w:rStyle w:val="37"/>
          <w:rFonts w:ascii="Times New Roman" w:hAnsi="Times New Roman" w:cs="Times New Roman"/>
          <w:b w:val="0"/>
          <w:sz w:val="22"/>
          <w:szCs w:val="22"/>
        </w:rPr>
      </w:pPr>
      <w:r w:rsidRPr="0023290A">
        <w:rPr>
          <w:rFonts w:ascii="Times New Roman" w:eastAsia="Verdana" w:hAnsi="Times New Roman" w:cs="Times New Roman"/>
          <w:b/>
          <w:bCs/>
          <w:sz w:val="22"/>
          <w:szCs w:val="22"/>
          <w:u w:val="single"/>
        </w:rPr>
        <w:t>Ожидаемая доходность</w:t>
      </w:r>
      <w:r w:rsidRPr="0023290A">
        <w:rPr>
          <w:rFonts w:ascii="Times New Roman" w:eastAsia="Verdana" w:hAnsi="Times New Roman" w:cs="Times New Roman"/>
          <w:b/>
          <w:bCs/>
          <w:sz w:val="22"/>
          <w:szCs w:val="22"/>
        </w:rPr>
        <w:t xml:space="preserve">: </w:t>
      </w:r>
      <w:r w:rsidRPr="0023290A">
        <w:rPr>
          <w:rFonts w:ascii="Times New Roman" w:eastAsia="Verdana" w:hAnsi="Times New Roman" w:cs="Times New Roman"/>
          <w:bCs/>
          <w:sz w:val="22"/>
          <w:szCs w:val="22"/>
        </w:rPr>
        <w:t>___________________________________________________________</w:t>
      </w:r>
    </w:p>
    <w:p w:rsidR="00BB12AD" w:rsidRPr="0023290A" w:rsidRDefault="00BB12AD" w:rsidP="00BB12AD">
      <w:pPr>
        <w:ind w:firstLine="440"/>
        <w:jc w:val="both"/>
        <w:rPr>
          <w:rFonts w:ascii="Times New Roman" w:eastAsia="Verdana" w:hAnsi="Times New Roman" w:cs="Times New Roman"/>
          <w:bCs/>
          <w:color w:val="auto"/>
          <w:sz w:val="22"/>
          <w:szCs w:val="22"/>
          <w:lang w:eastAsia="en-US" w:bidi="ar-SA"/>
        </w:rPr>
      </w:pPr>
      <w:r w:rsidRPr="0023290A">
        <w:rPr>
          <w:rFonts w:ascii="Times New Roman" w:eastAsia="Verdana" w:hAnsi="Times New Roman" w:cs="Times New Roman"/>
          <w:bCs/>
          <w:sz w:val="22"/>
          <w:szCs w:val="22"/>
        </w:rPr>
        <w:t>Подписывая настоящий документ, Учредитель управления подтверждает свое согласие на обработку персональных данных, указанных в настоящем документе и иных передаваемых Управляющему документах в целях заключения договора доверительного управления.</w:t>
      </w:r>
    </w:p>
    <w:p w:rsidR="00BB12AD" w:rsidRPr="0023290A" w:rsidRDefault="00BB12AD" w:rsidP="00BB12AD">
      <w:pPr>
        <w:ind w:right="20" w:firstLine="440"/>
        <w:jc w:val="both"/>
        <w:rPr>
          <w:rFonts w:ascii="Times New Roman" w:hAnsi="Times New Roman" w:cs="Times New Roman"/>
          <w:sz w:val="22"/>
          <w:szCs w:val="22"/>
        </w:rPr>
      </w:pPr>
      <w:r w:rsidRPr="0023290A">
        <w:rPr>
          <w:rFonts w:ascii="Times New Roman" w:hAnsi="Times New Roman" w:cs="Times New Roman"/>
          <w:sz w:val="22"/>
          <w:szCs w:val="22"/>
        </w:rPr>
        <w:t>Учредитель управления осознает и соглашается с тем, что ожидаемая доходность, указанная в стандартном инвестиционном профиле, не накладывает на  Управляющего обязанности по ее достижению и не является гарантией или обязательством ее получения для  Учредителя управления ни на инвестиционном горизонте, ни по окончанию срока действия договора доверительного управления, заключенного с Учредителя управления.</w:t>
      </w:r>
    </w:p>
    <w:p w:rsidR="00BB12AD" w:rsidRPr="0023290A" w:rsidRDefault="00BB12AD" w:rsidP="00BB12AD">
      <w:pPr>
        <w:ind w:right="20" w:firstLine="440"/>
        <w:jc w:val="both"/>
        <w:rPr>
          <w:rFonts w:ascii="Times New Roman" w:hAnsi="Times New Roman" w:cs="Times New Roman"/>
          <w:sz w:val="22"/>
          <w:szCs w:val="22"/>
        </w:rPr>
      </w:pPr>
      <w:r w:rsidRPr="0023290A">
        <w:rPr>
          <w:rFonts w:ascii="Times New Roman" w:hAnsi="Times New Roman" w:cs="Times New Roman"/>
          <w:sz w:val="22"/>
          <w:szCs w:val="22"/>
        </w:rPr>
        <w:t>Учредитель управления осознает и соглашается с тем, что ни при каких условиях указание ожидаемой доходности, определенной в стандартном инвестиционном профиле, не может трактоваться как обязательство Управляющего обеспечить сохранность имущества, переданного в доверительное управление, и/или минимальную гарантированную доходность по результатам инвестиционного горизонта и/или на момент прекращения договора доверительного управления. Фактическая ставка доходности может существенно отличаться от ставка ожидаемой доходности, она может быть как увеличена, так и уменьшена в зависимости от текущих обстоятельств на финансовом рынке.</w:t>
      </w:r>
    </w:p>
    <w:p w:rsidR="00BB12AD" w:rsidRPr="0023290A" w:rsidRDefault="00BB12AD" w:rsidP="00BB12AD">
      <w:pPr>
        <w:pStyle w:val="71"/>
        <w:shd w:val="clear" w:color="auto" w:fill="auto"/>
        <w:spacing w:before="0" w:line="240" w:lineRule="auto"/>
        <w:ind w:firstLine="440"/>
        <w:rPr>
          <w:rFonts w:ascii="Times New Roman" w:eastAsia="Courier New" w:hAnsi="Times New Roman" w:cs="Times New Roman"/>
          <w:b w:val="0"/>
          <w:bCs w:val="0"/>
          <w:sz w:val="22"/>
          <w:szCs w:val="22"/>
        </w:rPr>
      </w:pPr>
      <w:r w:rsidRPr="0023290A">
        <w:rPr>
          <w:rFonts w:ascii="Times New Roman" w:eastAsia="Courier New" w:hAnsi="Times New Roman" w:cs="Times New Roman"/>
          <w:b w:val="0"/>
          <w:bCs w:val="0"/>
          <w:sz w:val="22"/>
          <w:szCs w:val="22"/>
        </w:rPr>
        <w:t>Учредитель управления осознает и соглашается с тем, что стандартный инвестиционный профиль является единым для всех учредителей управления в рамках указанной стратегии, но при этом динамика среднемесячной доходности, раскрываемая Управляющим на своем сайте может существенно отличаться от значений динамики ежемесячной доходности, определенной по конкретному инвестиционному портфелю Учредителя управления и раскрываемой в отчете о деятельности Управляющего по такому портфелю.</w:t>
      </w:r>
    </w:p>
    <w:p w:rsidR="00BB12AD" w:rsidRPr="0023290A" w:rsidRDefault="00BB12AD" w:rsidP="00BB12AD">
      <w:pPr>
        <w:pStyle w:val="71"/>
        <w:shd w:val="clear" w:color="auto" w:fill="auto"/>
        <w:spacing w:before="0" w:line="240" w:lineRule="auto"/>
        <w:ind w:firstLine="440"/>
        <w:rPr>
          <w:rFonts w:ascii="Times New Roman" w:eastAsia="Courier New" w:hAnsi="Times New Roman" w:cs="Times New Roman"/>
          <w:b w:val="0"/>
          <w:bCs w:val="0"/>
          <w:sz w:val="22"/>
          <w:szCs w:val="22"/>
        </w:rPr>
      </w:pPr>
      <w:r w:rsidRPr="0023290A">
        <w:rPr>
          <w:rFonts w:ascii="Times New Roman" w:eastAsia="Courier New" w:hAnsi="Times New Roman" w:cs="Times New Roman"/>
          <w:b w:val="0"/>
          <w:bCs w:val="0"/>
          <w:sz w:val="22"/>
          <w:szCs w:val="22"/>
        </w:rPr>
        <w:t xml:space="preserve"> Учредитель управления осознает и соглашается с тем, что:</w:t>
      </w:r>
    </w:p>
    <w:p w:rsidR="00BB12AD" w:rsidRPr="0023290A" w:rsidRDefault="00BB12AD" w:rsidP="00BB12AD">
      <w:pPr>
        <w:pStyle w:val="71"/>
        <w:shd w:val="clear" w:color="auto" w:fill="auto"/>
        <w:spacing w:before="0" w:line="240" w:lineRule="auto"/>
        <w:ind w:firstLine="440"/>
        <w:rPr>
          <w:rFonts w:ascii="Times New Roman" w:eastAsia="Courier New" w:hAnsi="Times New Roman" w:cs="Times New Roman"/>
          <w:b w:val="0"/>
          <w:bCs w:val="0"/>
          <w:sz w:val="22"/>
          <w:szCs w:val="22"/>
        </w:rPr>
      </w:pPr>
      <w:r w:rsidRPr="0023290A">
        <w:rPr>
          <w:rFonts w:ascii="Times New Roman" w:eastAsia="Courier New" w:hAnsi="Times New Roman" w:cs="Times New Roman"/>
          <w:b w:val="0"/>
          <w:bCs w:val="0"/>
          <w:sz w:val="22"/>
          <w:szCs w:val="22"/>
        </w:rPr>
        <w:t>- стандартный инвестиционный профиль, включая инвестиционный горизонт, допустимый риск и ожидаемую доходность, определяется Управляющим самостоятельно без предоставления Учредителем управления информации для его определения, исходя из существа стандартной стратегии управления;</w:t>
      </w:r>
    </w:p>
    <w:p w:rsidR="00BB12AD" w:rsidRPr="0023290A" w:rsidRDefault="00BB12AD" w:rsidP="00BB12AD">
      <w:pPr>
        <w:ind w:right="20" w:firstLine="440"/>
        <w:rPr>
          <w:rFonts w:ascii="Times New Roman" w:hAnsi="Times New Roman" w:cs="Times New Roman"/>
          <w:sz w:val="22"/>
          <w:szCs w:val="22"/>
        </w:rPr>
      </w:pPr>
      <w:r w:rsidRPr="0023290A">
        <w:rPr>
          <w:rFonts w:ascii="Times New Roman" w:hAnsi="Times New Roman" w:cs="Times New Roman"/>
          <w:sz w:val="22"/>
          <w:szCs w:val="22"/>
        </w:rPr>
        <w:t xml:space="preserve">- единые правила и принципы формирования состава и структуры активов, находящихся в доверительном управлении, не подразумевают идентичный состав и структуру активов для каждого учредителя управления в рамках одной стандартной стратегии управления; </w:t>
      </w:r>
    </w:p>
    <w:p w:rsidR="00BB12AD" w:rsidRPr="0023290A" w:rsidRDefault="00BB12AD" w:rsidP="00BB12AD">
      <w:pPr>
        <w:ind w:right="20" w:firstLine="440"/>
        <w:rPr>
          <w:rFonts w:ascii="Times New Roman" w:hAnsi="Times New Roman" w:cs="Times New Roman"/>
          <w:sz w:val="22"/>
          <w:szCs w:val="22"/>
        </w:rPr>
      </w:pPr>
      <w:r w:rsidRPr="0023290A">
        <w:rPr>
          <w:rFonts w:ascii="Times New Roman" w:hAnsi="Times New Roman" w:cs="Times New Roman"/>
          <w:sz w:val="22"/>
          <w:szCs w:val="22"/>
        </w:rPr>
        <w:t xml:space="preserve">- стандартный инвестиционный профиль является единым для всех учредителей управления в рамках указанной стратегии, но при этом фактические доходы и расходы у каждого из таких учредителей управления могут быть различными (в т.ч., но, не ограничиваясь: вследствие различного времени «входа в стратегию», различного объема переданных активов в доверительное управление, </w:t>
      </w:r>
      <w:r w:rsidRPr="0023290A">
        <w:rPr>
          <w:rFonts w:ascii="Times New Roman" w:hAnsi="Times New Roman" w:cs="Times New Roman"/>
          <w:sz w:val="22"/>
          <w:szCs w:val="22"/>
        </w:rPr>
        <w:lastRenderedPageBreak/>
        <w:t>различных финансовых инструментов (в т.ч. по объему), приобретенных в инвестиционный портфель учредителя управления и т.д.);</w:t>
      </w:r>
    </w:p>
    <w:p w:rsidR="00BB12AD" w:rsidRPr="0023290A" w:rsidRDefault="00BB12AD" w:rsidP="00BB12AD">
      <w:pPr>
        <w:ind w:right="20" w:firstLine="567"/>
        <w:rPr>
          <w:rFonts w:ascii="Times New Roman" w:hAnsi="Times New Roman" w:cs="Times New Roman"/>
          <w:sz w:val="22"/>
          <w:szCs w:val="22"/>
        </w:rPr>
      </w:pPr>
      <w:r w:rsidRPr="0023290A">
        <w:rPr>
          <w:rFonts w:ascii="Times New Roman" w:hAnsi="Times New Roman" w:cs="Times New Roman"/>
          <w:sz w:val="22"/>
          <w:szCs w:val="22"/>
        </w:rPr>
        <w:t>- поскольку Управляющий в соответствии с Положением не запрашивает данные, позволяющие оценить абсолютный допустимый риск Учредителя управления при заключении договора доверительного управления на условиях стандартной стратегии управления, Управляющий не несет ответственности и не возмещает убытки Учредителю управления в случае, если Учредитель управления передал в доверительное управление на условиях стандартных стратегий управления имущество при таком совокупном уровне допустимого риска (по одной или нескольким стандартным стратегиям управления), который в случае его реализации привел к убыткам в размере, превышающем максимальный размер возможных убытков, которые он способен нести на установленном инвестиционном горизонте.</w:t>
      </w:r>
    </w:p>
    <w:p w:rsidR="00BB12AD" w:rsidRPr="0023290A" w:rsidRDefault="00BB12AD" w:rsidP="00BB12AD">
      <w:pPr>
        <w:ind w:left="-284" w:right="20"/>
        <w:rPr>
          <w:rFonts w:ascii="Times New Roman" w:hAnsi="Times New Roman" w:cs="Times New Roman"/>
          <w:sz w:val="22"/>
          <w:szCs w:val="22"/>
        </w:rPr>
      </w:pPr>
    </w:p>
    <w:p w:rsidR="00BB12AD" w:rsidRPr="0023290A" w:rsidRDefault="00BB12AD" w:rsidP="00BB12AD">
      <w:pPr>
        <w:tabs>
          <w:tab w:val="left" w:pos="4899"/>
        </w:tabs>
        <w:ind w:left="20"/>
        <w:jc w:val="both"/>
        <w:rPr>
          <w:rFonts w:ascii="Times New Roman" w:eastAsia="Verdana" w:hAnsi="Times New Roman" w:cs="Times New Roman"/>
          <w:bCs/>
          <w:sz w:val="22"/>
          <w:szCs w:val="22"/>
        </w:rPr>
      </w:pPr>
      <w:bookmarkStart w:id="12" w:name="bookmark13"/>
      <w:r w:rsidRPr="0023290A">
        <w:rPr>
          <w:rFonts w:ascii="Times New Roman" w:eastAsia="Verdana" w:hAnsi="Times New Roman" w:cs="Times New Roman"/>
          <w:bCs/>
          <w:sz w:val="22"/>
          <w:szCs w:val="22"/>
        </w:rPr>
        <w:t>Дата _________________</w:t>
      </w:r>
    </w:p>
    <w:p w:rsidR="00BB12AD" w:rsidRPr="0023290A" w:rsidRDefault="00BB12AD" w:rsidP="00BB12AD">
      <w:pPr>
        <w:tabs>
          <w:tab w:val="left" w:pos="4899"/>
        </w:tabs>
        <w:ind w:left="20"/>
        <w:jc w:val="both"/>
        <w:rPr>
          <w:rFonts w:ascii="Times New Roman" w:eastAsia="Verdana" w:hAnsi="Times New Roman" w:cs="Times New Roman"/>
          <w:b/>
          <w:bCs/>
          <w:sz w:val="22"/>
          <w:szCs w:val="22"/>
        </w:rPr>
      </w:pPr>
    </w:p>
    <w:p w:rsidR="00BB12AD" w:rsidRPr="0023290A" w:rsidRDefault="00BB12AD" w:rsidP="00BB12AD">
      <w:pPr>
        <w:tabs>
          <w:tab w:val="left" w:pos="4899"/>
        </w:tabs>
        <w:spacing w:after="80"/>
        <w:ind w:left="23"/>
        <w:jc w:val="both"/>
        <w:rPr>
          <w:rFonts w:ascii="Times New Roman" w:eastAsia="Verdana" w:hAnsi="Times New Roman" w:cs="Times New Roman"/>
          <w:b/>
          <w:bCs/>
          <w:sz w:val="22"/>
          <w:szCs w:val="22"/>
        </w:rPr>
      </w:pPr>
      <w:r w:rsidRPr="0023290A">
        <w:rPr>
          <w:rFonts w:ascii="Times New Roman" w:eastAsia="Verdana" w:hAnsi="Times New Roman" w:cs="Times New Roman"/>
          <w:b/>
          <w:bCs/>
          <w:sz w:val="22"/>
          <w:szCs w:val="22"/>
        </w:rPr>
        <w:t xml:space="preserve">Учредитель управления:                                         Управляющий: </w:t>
      </w:r>
    </w:p>
    <w:p w:rsidR="00BB12AD" w:rsidRPr="0023290A" w:rsidRDefault="00BB12AD" w:rsidP="00BB12AD">
      <w:pPr>
        <w:tabs>
          <w:tab w:val="left" w:pos="4899"/>
        </w:tabs>
        <w:spacing w:after="80"/>
        <w:ind w:left="23"/>
        <w:jc w:val="both"/>
        <w:rPr>
          <w:rFonts w:ascii="Times New Roman" w:eastAsia="Verdana" w:hAnsi="Times New Roman" w:cs="Times New Roman"/>
          <w:b/>
          <w:bCs/>
          <w:sz w:val="22"/>
          <w:szCs w:val="22"/>
        </w:rPr>
      </w:pPr>
      <w:r w:rsidRPr="0023290A">
        <w:rPr>
          <w:rFonts w:ascii="Times New Roman" w:eastAsia="Verdana" w:hAnsi="Times New Roman" w:cs="Times New Roman"/>
          <w:b/>
          <w:bCs/>
          <w:sz w:val="22"/>
          <w:szCs w:val="22"/>
        </w:rPr>
        <w:t>ФИО/Наименование __________________</w:t>
      </w:r>
      <w:r w:rsidRPr="0023290A">
        <w:rPr>
          <w:rFonts w:ascii="Times New Roman" w:eastAsia="Verdana" w:hAnsi="Times New Roman" w:cs="Times New Roman"/>
          <w:b/>
          <w:bCs/>
          <w:sz w:val="22"/>
          <w:szCs w:val="22"/>
        </w:rPr>
        <w:tab/>
        <w:t>ООО УК «ФинанСист»</w:t>
      </w:r>
    </w:p>
    <w:p w:rsidR="00BB12AD" w:rsidRPr="0023290A" w:rsidRDefault="00BB12AD" w:rsidP="00BB12AD">
      <w:pPr>
        <w:tabs>
          <w:tab w:val="left" w:pos="4899"/>
        </w:tabs>
        <w:spacing w:after="80"/>
        <w:ind w:left="23"/>
        <w:jc w:val="both"/>
        <w:rPr>
          <w:rFonts w:ascii="Times New Roman" w:eastAsia="Verdana" w:hAnsi="Times New Roman" w:cs="Times New Roman"/>
          <w:b/>
          <w:bCs/>
          <w:sz w:val="22"/>
          <w:szCs w:val="22"/>
        </w:rPr>
      </w:pPr>
      <w:r w:rsidRPr="0023290A">
        <w:rPr>
          <w:rFonts w:ascii="Times New Roman" w:eastAsia="Verdana" w:hAnsi="Times New Roman" w:cs="Times New Roman"/>
          <w:b/>
          <w:bCs/>
          <w:sz w:val="22"/>
          <w:szCs w:val="22"/>
        </w:rPr>
        <w:t>С указанным выше, инвестиционным                  Генеральный директор: _________________</w:t>
      </w:r>
    </w:p>
    <w:p w:rsidR="00BB12AD" w:rsidRPr="0023290A" w:rsidRDefault="00BB12AD" w:rsidP="00BB12AD">
      <w:pPr>
        <w:ind w:left="20"/>
        <w:jc w:val="both"/>
        <w:rPr>
          <w:rFonts w:ascii="Times New Roman" w:eastAsia="Verdana" w:hAnsi="Times New Roman" w:cs="Times New Roman"/>
          <w:b/>
          <w:bCs/>
          <w:sz w:val="22"/>
          <w:szCs w:val="22"/>
        </w:rPr>
      </w:pPr>
      <w:r w:rsidRPr="0023290A">
        <w:rPr>
          <w:rFonts w:ascii="Times New Roman" w:eastAsia="Verdana" w:hAnsi="Times New Roman" w:cs="Times New Roman"/>
          <w:b/>
          <w:bCs/>
          <w:sz w:val="22"/>
          <w:szCs w:val="22"/>
        </w:rPr>
        <w:t>профилем согласен                                                 Подпись, МП</w:t>
      </w:r>
    </w:p>
    <w:p w:rsidR="00BB12AD" w:rsidRPr="0023290A" w:rsidRDefault="00BB12AD" w:rsidP="00BB12AD">
      <w:pPr>
        <w:tabs>
          <w:tab w:val="left" w:pos="4899"/>
        </w:tabs>
        <w:ind w:left="20"/>
        <w:jc w:val="both"/>
        <w:rPr>
          <w:rFonts w:ascii="Times New Roman" w:eastAsia="Verdana" w:hAnsi="Times New Roman" w:cs="Times New Roman"/>
          <w:b/>
          <w:bCs/>
          <w:i/>
          <w:iCs/>
          <w:color w:val="auto"/>
          <w:sz w:val="22"/>
          <w:szCs w:val="22"/>
          <w:lang w:eastAsia="en-US" w:bidi="ar-SA"/>
        </w:rPr>
      </w:pPr>
      <w:r w:rsidRPr="0023290A">
        <w:rPr>
          <w:rFonts w:ascii="Times New Roman" w:eastAsia="Verdana" w:hAnsi="Times New Roman" w:cs="Times New Roman"/>
          <w:b/>
          <w:bCs/>
          <w:i/>
          <w:iCs/>
          <w:sz w:val="22"/>
          <w:szCs w:val="22"/>
          <w:shd w:val="clear" w:color="auto" w:fill="FFFFFF"/>
        </w:rPr>
        <w:tab/>
      </w:r>
    </w:p>
    <w:p w:rsidR="00BB12AD" w:rsidRPr="0023290A" w:rsidRDefault="00BB12AD" w:rsidP="00BB12AD">
      <w:pPr>
        <w:tabs>
          <w:tab w:val="right" w:leader="underscore" w:pos="5727"/>
        </w:tabs>
        <w:ind w:left="20"/>
        <w:rPr>
          <w:rFonts w:ascii="Garamond" w:hAnsi="Garamond"/>
          <w:sz w:val="22"/>
          <w:szCs w:val="22"/>
        </w:rPr>
      </w:pPr>
      <w:r w:rsidRPr="0023290A">
        <w:rPr>
          <w:rFonts w:ascii="Times New Roman" w:hAnsi="Times New Roman" w:cs="Times New Roman"/>
          <w:sz w:val="22"/>
          <w:szCs w:val="22"/>
        </w:rPr>
        <w:t xml:space="preserve">________________ Подпись                                                                          </w:t>
      </w:r>
    </w:p>
    <w:p w:rsidR="00BB12AD" w:rsidRPr="0023290A" w:rsidRDefault="00BB12AD" w:rsidP="00BB12AD">
      <w:pPr>
        <w:pStyle w:val="61"/>
        <w:shd w:val="clear" w:color="auto" w:fill="auto"/>
        <w:spacing w:after="232" w:line="170" w:lineRule="exact"/>
        <w:ind w:left="5700"/>
      </w:pPr>
    </w:p>
    <w:p w:rsidR="00BB12AD" w:rsidRPr="0023290A" w:rsidRDefault="00BB12AD" w:rsidP="00BB12AD">
      <w:pPr>
        <w:pStyle w:val="61"/>
        <w:shd w:val="clear" w:color="auto" w:fill="auto"/>
        <w:spacing w:after="232" w:line="170" w:lineRule="exact"/>
        <w:ind w:left="5700"/>
      </w:pPr>
    </w:p>
    <w:p w:rsidR="00BB12AD" w:rsidRPr="0023290A" w:rsidRDefault="00BB12AD" w:rsidP="00BB12AD">
      <w:pPr>
        <w:pStyle w:val="61"/>
        <w:shd w:val="clear" w:color="auto" w:fill="auto"/>
        <w:spacing w:after="232" w:line="170" w:lineRule="exact"/>
        <w:ind w:left="5700"/>
      </w:pPr>
    </w:p>
    <w:p w:rsidR="00BB12AD" w:rsidRPr="0023290A" w:rsidRDefault="00BB12AD" w:rsidP="00BB12AD">
      <w:pPr>
        <w:pStyle w:val="61"/>
        <w:shd w:val="clear" w:color="auto" w:fill="auto"/>
        <w:spacing w:after="232" w:line="170" w:lineRule="exact"/>
        <w:ind w:left="5700"/>
      </w:pPr>
    </w:p>
    <w:p w:rsidR="00BB12AD" w:rsidRPr="0023290A" w:rsidRDefault="00BB12AD" w:rsidP="00BB12AD">
      <w:pPr>
        <w:pStyle w:val="61"/>
        <w:shd w:val="clear" w:color="auto" w:fill="auto"/>
        <w:spacing w:after="232" w:line="170" w:lineRule="exact"/>
        <w:ind w:left="5700"/>
      </w:pPr>
    </w:p>
    <w:p w:rsidR="00BB12AD" w:rsidRPr="0023290A" w:rsidRDefault="00BB12AD" w:rsidP="00BB12AD">
      <w:pPr>
        <w:pStyle w:val="61"/>
        <w:shd w:val="clear" w:color="auto" w:fill="auto"/>
        <w:spacing w:after="232" w:line="170" w:lineRule="exact"/>
        <w:ind w:left="5700"/>
      </w:pPr>
    </w:p>
    <w:p w:rsidR="00BB12AD" w:rsidRPr="0023290A" w:rsidRDefault="00BB12AD" w:rsidP="00BB12AD">
      <w:pPr>
        <w:pStyle w:val="61"/>
        <w:shd w:val="clear" w:color="auto" w:fill="auto"/>
        <w:spacing w:after="232" w:line="170" w:lineRule="exact"/>
        <w:ind w:left="5700"/>
      </w:pPr>
    </w:p>
    <w:p w:rsidR="00BB12AD" w:rsidRPr="0023290A" w:rsidRDefault="00BB12AD" w:rsidP="00BB12AD">
      <w:pPr>
        <w:pStyle w:val="61"/>
        <w:shd w:val="clear" w:color="auto" w:fill="auto"/>
        <w:spacing w:after="232" w:line="170" w:lineRule="exact"/>
        <w:ind w:left="5700"/>
      </w:pPr>
    </w:p>
    <w:p w:rsidR="00BB12AD" w:rsidRPr="0023290A" w:rsidRDefault="00BB12AD" w:rsidP="00BB12AD">
      <w:pPr>
        <w:pStyle w:val="61"/>
        <w:shd w:val="clear" w:color="auto" w:fill="auto"/>
        <w:spacing w:after="232" w:line="170" w:lineRule="exact"/>
        <w:ind w:left="5700"/>
      </w:pPr>
    </w:p>
    <w:p w:rsidR="00BB12AD" w:rsidRPr="0023290A" w:rsidRDefault="00BB12AD" w:rsidP="00BB12AD">
      <w:pPr>
        <w:pStyle w:val="61"/>
        <w:shd w:val="clear" w:color="auto" w:fill="auto"/>
        <w:spacing w:after="232" w:line="170" w:lineRule="exact"/>
        <w:ind w:left="5700"/>
      </w:pPr>
    </w:p>
    <w:p w:rsidR="00BB12AD" w:rsidRPr="0023290A" w:rsidRDefault="00BB12AD" w:rsidP="00BB12AD">
      <w:pPr>
        <w:pStyle w:val="61"/>
        <w:shd w:val="clear" w:color="auto" w:fill="auto"/>
        <w:spacing w:after="232" w:line="170" w:lineRule="exact"/>
        <w:ind w:left="5700"/>
      </w:pPr>
    </w:p>
    <w:p w:rsidR="00BB12AD" w:rsidRPr="0023290A" w:rsidRDefault="00BB12AD" w:rsidP="00BB12AD">
      <w:pPr>
        <w:pStyle w:val="61"/>
        <w:shd w:val="clear" w:color="auto" w:fill="auto"/>
        <w:spacing w:after="232" w:line="170" w:lineRule="exact"/>
        <w:ind w:left="5700"/>
      </w:pPr>
    </w:p>
    <w:p w:rsidR="00BB12AD" w:rsidRPr="0023290A" w:rsidRDefault="00BB12AD" w:rsidP="00BB12AD">
      <w:pPr>
        <w:pStyle w:val="61"/>
        <w:shd w:val="clear" w:color="auto" w:fill="auto"/>
        <w:spacing w:after="232" w:line="170" w:lineRule="exact"/>
        <w:ind w:left="5700"/>
      </w:pPr>
    </w:p>
    <w:p w:rsidR="00BB12AD" w:rsidRPr="0023290A" w:rsidRDefault="00BB12AD" w:rsidP="00BB12AD">
      <w:pPr>
        <w:pStyle w:val="61"/>
        <w:shd w:val="clear" w:color="auto" w:fill="auto"/>
        <w:spacing w:after="232" w:line="170" w:lineRule="exact"/>
        <w:ind w:left="5700"/>
      </w:pPr>
    </w:p>
    <w:p w:rsidR="00BB12AD" w:rsidRPr="0023290A" w:rsidRDefault="00BB12AD" w:rsidP="00BB12AD">
      <w:pPr>
        <w:pStyle w:val="61"/>
        <w:shd w:val="clear" w:color="auto" w:fill="auto"/>
        <w:spacing w:after="232" w:line="170" w:lineRule="exact"/>
        <w:ind w:left="5700"/>
      </w:pPr>
    </w:p>
    <w:p w:rsidR="00BB12AD" w:rsidRPr="0023290A" w:rsidRDefault="00BB12AD" w:rsidP="00BB12AD">
      <w:pPr>
        <w:pStyle w:val="61"/>
        <w:shd w:val="clear" w:color="auto" w:fill="auto"/>
        <w:spacing w:after="232" w:line="170" w:lineRule="exact"/>
        <w:ind w:left="5700"/>
      </w:pPr>
    </w:p>
    <w:p w:rsidR="00BB12AD" w:rsidRPr="0023290A" w:rsidRDefault="00BB12AD" w:rsidP="00BB12AD">
      <w:pPr>
        <w:pStyle w:val="61"/>
        <w:shd w:val="clear" w:color="auto" w:fill="auto"/>
        <w:spacing w:after="232" w:line="170" w:lineRule="exact"/>
        <w:ind w:left="5700"/>
      </w:pPr>
    </w:p>
    <w:p w:rsidR="00BB12AD" w:rsidRPr="0023290A" w:rsidRDefault="00BB12AD" w:rsidP="00BB12AD">
      <w:pPr>
        <w:pStyle w:val="61"/>
        <w:shd w:val="clear" w:color="auto" w:fill="auto"/>
        <w:spacing w:after="232" w:line="170" w:lineRule="exact"/>
        <w:ind w:left="5700"/>
      </w:pPr>
    </w:p>
    <w:p w:rsidR="00BB12AD" w:rsidRPr="0023290A" w:rsidRDefault="00BB12AD" w:rsidP="00BB12AD">
      <w:pPr>
        <w:pStyle w:val="61"/>
        <w:shd w:val="clear" w:color="auto" w:fill="auto"/>
        <w:spacing w:after="232" w:line="170" w:lineRule="exact"/>
        <w:ind w:left="5700"/>
      </w:pPr>
    </w:p>
    <w:p w:rsidR="00BB12AD" w:rsidRPr="0023290A" w:rsidRDefault="00BB12AD" w:rsidP="00BB12AD">
      <w:pPr>
        <w:pStyle w:val="61"/>
        <w:shd w:val="clear" w:color="auto" w:fill="auto"/>
        <w:spacing w:after="232" w:line="170" w:lineRule="exact"/>
        <w:ind w:left="5700"/>
      </w:pPr>
    </w:p>
    <w:p w:rsidR="00BB12AD" w:rsidRPr="0023290A" w:rsidRDefault="00BB12AD" w:rsidP="00BB12AD">
      <w:pPr>
        <w:pStyle w:val="61"/>
        <w:shd w:val="clear" w:color="auto" w:fill="auto"/>
        <w:spacing w:after="232" w:line="170" w:lineRule="exact"/>
        <w:ind w:left="5700"/>
      </w:pPr>
    </w:p>
    <w:p w:rsidR="00BB12AD" w:rsidRPr="0023290A" w:rsidRDefault="00BB12AD" w:rsidP="00BB12AD">
      <w:pPr>
        <w:pStyle w:val="61"/>
        <w:shd w:val="clear" w:color="auto" w:fill="auto"/>
        <w:spacing w:after="232" w:line="170" w:lineRule="exact"/>
        <w:ind w:left="5700"/>
      </w:pPr>
    </w:p>
    <w:p w:rsidR="00BB12AD" w:rsidRPr="0023290A" w:rsidRDefault="00BB12AD" w:rsidP="00BB12AD">
      <w:pPr>
        <w:pStyle w:val="61"/>
        <w:shd w:val="clear" w:color="auto" w:fill="auto"/>
        <w:spacing w:after="232" w:line="170" w:lineRule="exact"/>
        <w:ind w:left="5700"/>
      </w:pPr>
    </w:p>
    <w:bookmarkEnd w:id="12"/>
    <w:p w:rsidR="00BB12AD" w:rsidRPr="0023290A" w:rsidRDefault="00BB12AD" w:rsidP="00BB12AD">
      <w:pPr>
        <w:tabs>
          <w:tab w:val="right" w:pos="7428"/>
          <w:tab w:val="right" w:pos="9468"/>
        </w:tabs>
        <w:jc w:val="right"/>
        <w:rPr>
          <w:rFonts w:ascii="Times New Roman" w:hAnsi="Times New Roman" w:cs="Times New Roman"/>
          <w:sz w:val="22"/>
          <w:szCs w:val="22"/>
        </w:rPr>
      </w:pPr>
      <w:r w:rsidRPr="0023290A">
        <w:rPr>
          <w:rFonts w:ascii="Times New Roman" w:hAnsi="Times New Roman" w:cs="Times New Roman"/>
          <w:sz w:val="22"/>
          <w:szCs w:val="22"/>
        </w:rPr>
        <w:lastRenderedPageBreak/>
        <w:tab/>
      </w:r>
      <w:r w:rsidRPr="0023290A">
        <w:rPr>
          <w:rFonts w:ascii="Times New Roman" w:hAnsi="Times New Roman" w:cs="Times New Roman"/>
          <w:sz w:val="22"/>
          <w:szCs w:val="22"/>
        </w:rPr>
        <w:tab/>
        <w:t>Приложение №4</w:t>
      </w:r>
    </w:p>
    <w:p w:rsidR="00BB12AD" w:rsidRPr="0023290A" w:rsidRDefault="00BB12AD" w:rsidP="00BB12AD">
      <w:pPr>
        <w:tabs>
          <w:tab w:val="right" w:pos="7428"/>
          <w:tab w:val="right" w:pos="9468"/>
        </w:tabs>
        <w:jc w:val="right"/>
        <w:rPr>
          <w:rFonts w:ascii="Times New Roman" w:hAnsi="Times New Roman" w:cs="Times New Roman"/>
          <w:sz w:val="22"/>
          <w:szCs w:val="22"/>
        </w:rPr>
      </w:pPr>
      <w:r w:rsidRPr="0023290A">
        <w:rPr>
          <w:rFonts w:ascii="Times New Roman" w:hAnsi="Times New Roman" w:cs="Times New Roman"/>
          <w:sz w:val="22"/>
          <w:szCs w:val="22"/>
        </w:rPr>
        <w:t xml:space="preserve"> к Порядку </w:t>
      </w:r>
      <w:r w:rsidRPr="0023290A">
        <w:rPr>
          <w:rFonts w:ascii="Times New Roman" w:hAnsi="Times New Roman" w:cs="Times New Roman"/>
          <w:sz w:val="22"/>
          <w:szCs w:val="22"/>
        </w:rPr>
        <w:tab/>
        <w:t>определения инвестиционного профиля Учредителя управления</w:t>
      </w:r>
    </w:p>
    <w:p w:rsidR="00BB12AD" w:rsidRPr="0023290A" w:rsidRDefault="00BB12AD" w:rsidP="00BB12AD">
      <w:pPr>
        <w:tabs>
          <w:tab w:val="right" w:pos="7428"/>
          <w:tab w:val="right" w:pos="9468"/>
        </w:tabs>
        <w:jc w:val="right"/>
        <w:rPr>
          <w:rFonts w:ascii="Times New Roman" w:hAnsi="Times New Roman" w:cs="Times New Roman"/>
          <w:sz w:val="22"/>
          <w:szCs w:val="22"/>
        </w:rPr>
      </w:pPr>
      <w:r w:rsidRPr="0023290A">
        <w:rPr>
          <w:rFonts w:ascii="Times New Roman" w:hAnsi="Times New Roman" w:cs="Times New Roman"/>
          <w:sz w:val="22"/>
          <w:szCs w:val="22"/>
        </w:rPr>
        <w:t xml:space="preserve"> и перечень сведений, необходимых для его определения</w:t>
      </w:r>
    </w:p>
    <w:p w:rsidR="00BB12AD" w:rsidRPr="0023290A" w:rsidRDefault="00BB12AD" w:rsidP="00BB12AD">
      <w:pPr>
        <w:widowControl/>
        <w:spacing w:after="200" w:line="276" w:lineRule="auto"/>
        <w:jc w:val="center"/>
        <w:rPr>
          <w:rFonts w:ascii="Times New Roman" w:eastAsiaTheme="minorHAnsi" w:hAnsi="Times New Roman" w:cs="Times New Roman"/>
          <w:color w:val="auto"/>
          <w:sz w:val="22"/>
          <w:szCs w:val="22"/>
          <w:lang w:eastAsia="en-US" w:bidi="ar-SA"/>
        </w:rPr>
      </w:pPr>
    </w:p>
    <w:p w:rsidR="00BB12AD" w:rsidRPr="0023290A" w:rsidRDefault="00BB12AD" w:rsidP="00BB12AD">
      <w:pPr>
        <w:widowControl/>
        <w:spacing w:after="200" w:line="276" w:lineRule="auto"/>
        <w:jc w:val="center"/>
        <w:rPr>
          <w:rFonts w:ascii="Times New Roman" w:eastAsiaTheme="minorHAnsi" w:hAnsi="Times New Roman" w:cs="Times New Roman"/>
          <w:b/>
          <w:color w:val="auto"/>
          <w:sz w:val="28"/>
          <w:szCs w:val="28"/>
          <w:lang w:eastAsia="en-US" w:bidi="ar-SA"/>
        </w:rPr>
      </w:pPr>
      <w:r w:rsidRPr="0023290A">
        <w:rPr>
          <w:rFonts w:ascii="Times New Roman" w:eastAsiaTheme="minorHAnsi" w:hAnsi="Times New Roman" w:cs="Times New Roman"/>
          <w:b/>
          <w:color w:val="auto"/>
          <w:sz w:val="28"/>
          <w:szCs w:val="28"/>
          <w:lang w:eastAsia="en-US" w:bidi="ar-SA"/>
        </w:rPr>
        <w:t>Заявление на изменение Инвестиционной стратегии</w:t>
      </w:r>
    </w:p>
    <w:p w:rsidR="00BB12AD" w:rsidRPr="0023290A" w:rsidRDefault="00BB12AD" w:rsidP="00BB12AD">
      <w:pPr>
        <w:widowControl/>
        <w:spacing w:after="200" w:line="276" w:lineRule="auto"/>
        <w:jc w:val="center"/>
        <w:rPr>
          <w:rFonts w:ascii="Times New Roman" w:eastAsiaTheme="minorHAnsi" w:hAnsi="Times New Roman" w:cs="Times New Roman"/>
          <w:color w:val="auto"/>
          <w:sz w:val="22"/>
          <w:szCs w:val="22"/>
          <w:lang w:eastAsia="en-US" w:bidi="ar-SA"/>
        </w:rPr>
      </w:pPr>
    </w:p>
    <w:p w:rsidR="00BB12AD" w:rsidRPr="0023290A" w:rsidRDefault="00BB12AD" w:rsidP="00BB12AD">
      <w:pPr>
        <w:widowControl/>
        <w:spacing w:line="276" w:lineRule="auto"/>
        <w:rPr>
          <w:rFonts w:ascii="Times New Roman" w:eastAsiaTheme="minorHAnsi" w:hAnsi="Times New Roman" w:cs="Times New Roman"/>
          <w:color w:val="auto"/>
          <w:sz w:val="23"/>
          <w:szCs w:val="23"/>
          <w:lang w:eastAsia="en-US" w:bidi="ar-SA"/>
        </w:rPr>
      </w:pPr>
      <w:r w:rsidRPr="0023290A">
        <w:rPr>
          <w:rFonts w:ascii="Times New Roman" w:eastAsiaTheme="minorHAnsi" w:hAnsi="Times New Roman" w:cs="Times New Roman"/>
          <w:b/>
          <w:color w:val="auto"/>
          <w:sz w:val="23"/>
          <w:szCs w:val="23"/>
          <w:lang w:eastAsia="en-US"/>
        </w:rPr>
        <w:t xml:space="preserve">Учредитель управления: </w:t>
      </w:r>
      <w:r w:rsidRPr="0023290A">
        <w:rPr>
          <w:rFonts w:ascii="Times New Roman" w:eastAsiaTheme="minorHAnsi" w:hAnsi="Times New Roman" w:cs="Times New Roman"/>
          <w:color w:val="auto"/>
          <w:sz w:val="23"/>
          <w:szCs w:val="23"/>
          <w:lang w:eastAsia="en-US"/>
        </w:rPr>
        <w:t>___________________________________________________________</w:t>
      </w:r>
    </w:p>
    <w:p w:rsidR="00BB12AD" w:rsidRPr="0023290A" w:rsidRDefault="00BB12AD" w:rsidP="00BB12AD">
      <w:pPr>
        <w:widowControl/>
        <w:spacing w:after="200" w:line="276" w:lineRule="auto"/>
        <w:rPr>
          <w:rFonts w:ascii="Times New Roman" w:eastAsiaTheme="minorHAnsi" w:hAnsi="Times New Roman" w:cs="Times New Roman"/>
          <w:color w:val="auto"/>
          <w:sz w:val="20"/>
          <w:szCs w:val="20"/>
          <w:lang w:eastAsia="en-US" w:bidi="ar-SA"/>
        </w:rPr>
      </w:pPr>
      <w:r w:rsidRPr="0023290A">
        <w:rPr>
          <w:rFonts w:ascii="Times New Roman" w:eastAsiaTheme="minorHAnsi" w:hAnsi="Times New Roman" w:cs="Times New Roman"/>
          <w:color w:val="auto"/>
          <w:sz w:val="20"/>
          <w:szCs w:val="20"/>
          <w:lang w:eastAsia="en-US"/>
        </w:rPr>
        <w:t xml:space="preserve">                                                            (Фамилия Имя Отчество или наименование юридического лица)</w:t>
      </w:r>
    </w:p>
    <w:p w:rsidR="00BB12AD" w:rsidRPr="0023290A" w:rsidRDefault="00BB12AD" w:rsidP="00BB12AD">
      <w:pPr>
        <w:widowControl/>
        <w:spacing w:after="200" w:line="276" w:lineRule="auto"/>
        <w:jc w:val="both"/>
        <w:rPr>
          <w:rFonts w:ascii="Times New Roman" w:eastAsiaTheme="minorHAnsi" w:hAnsi="Times New Roman" w:cs="Times New Roman"/>
          <w:color w:val="auto"/>
          <w:sz w:val="23"/>
          <w:szCs w:val="23"/>
          <w:lang w:eastAsia="en-US" w:bidi="ar-SA"/>
        </w:rPr>
      </w:pPr>
      <w:r w:rsidRPr="0023290A">
        <w:rPr>
          <w:rFonts w:ascii="Times New Roman" w:eastAsiaTheme="minorHAnsi" w:hAnsi="Times New Roman" w:cs="Times New Roman"/>
          <w:color w:val="auto"/>
          <w:sz w:val="23"/>
          <w:szCs w:val="23"/>
          <w:lang w:eastAsia="en-US" w:bidi="ar-SA"/>
        </w:rPr>
        <w:tab/>
        <w:t>Прошу изменить Инвестиционную стратегию по Договору доверительного управления № _______ от ____ г., заключенного между мною и ООО УК «ФинанСист» (далее - Договор) на стратегию ______________________ (название Инвестиционной стратегии или указание на то, что Инвестиционная стратегия индивидуальная и описание её условий, включая срок действия Договора).</w:t>
      </w:r>
    </w:p>
    <w:p w:rsidR="00BB12AD" w:rsidRPr="0023290A" w:rsidRDefault="00BB12AD" w:rsidP="00BB12AD">
      <w:pPr>
        <w:widowControl/>
        <w:spacing w:after="200" w:line="276" w:lineRule="auto"/>
        <w:jc w:val="both"/>
        <w:rPr>
          <w:rFonts w:ascii="Times New Roman" w:eastAsiaTheme="minorHAnsi" w:hAnsi="Times New Roman" w:cs="Times New Roman"/>
          <w:color w:val="auto"/>
          <w:sz w:val="23"/>
          <w:szCs w:val="23"/>
          <w:lang w:eastAsia="en-US" w:bidi="ar-SA"/>
        </w:rPr>
      </w:pPr>
      <w:r w:rsidRPr="0023290A">
        <w:rPr>
          <w:rFonts w:ascii="Times New Roman" w:eastAsiaTheme="minorHAnsi" w:hAnsi="Times New Roman" w:cs="Times New Roman"/>
          <w:color w:val="auto"/>
          <w:sz w:val="23"/>
          <w:szCs w:val="23"/>
          <w:lang w:eastAsia="en-US" w:bidi="ar-SA"/>
        </w:rPr>
        <w:tab/>
        <w:t>Настоящим подтверждаю свое согласие с тем, что с первого числа следующего квартала,   Вознаграждение Управляющего по Договору взимается Управляющим в следующем размере: ____________________________ (заполняется в зависимости от выбранной Инвестиционной стратегии).</w:t>
      </w:r>
    </w:p>
    <w:p w:rsidR="00BB12AD" w:rsidRPr="0023290A" w:rsidRDefault="00BB12AD" w:rsidP="00BB12AD">
      <w:pPr>
        <w:widowControl/>
        <w:spacing w:after="200" w:line="276" w:lineRule="auto"/>
        <w:jc w:val="both"/>
        <w:rPr>
          <w:rFonts w:ascii="Times New Roman" w:eastAsiaTheme="minorHAnsi" w:hAnsi="Times New Roman" w:cs="Times New Roman"/>
          <w:color w:val="auto"/>
          <w:sz w:val="23"/>
          <w:szCs w:val="23"/>
          <w:lang w:eastAsia="en-US" w:bidi="ar-SA"/>
        </w:rPr>
      </w:pPr>
      <w:r w:rsidRPr="0023290A">
        <w:rPr>
          <w:rFonts w:ascii="Times New Roman" w:eastAsiaTheme="minorHAnsi" w:hAnsi="Times New Roman" w:cs="Times New Roman"/>
          <w:color w:val="auto"/>
          <w:sz w:val="23"/>
          <w:szCs w:val="23"/>
          <w:lang w:eastAsia="en-US" w:bidi="ar-SA"/>
        </w:rPr>
        <w:tab/>
        <w:t>Если мной выше в настоящем Заявлении выбрана Стандартная Инвестиционная стратегия, то подписанием настоящего Заявления подтверждаю свое согласие с присвоением мне Управляющим Стандартного Инвестиционного профиля, соответствующего указанной Стандартной Инвестиционной стратегии.</w:t>
      </w:r>
    </w:p>
    <w:p w:rsidR="00BB12AD" w:rsidRPr="0023290A" w:rsidRDefault="00BB12AD" w:rsidP="00BB12AD">
      <w:pPr>
        <w:tabs>
          <w:tab w:val="left" w:pos="4899"/>
        </w:tabs>
        <w:ind w:left="20"/>
        <w:jc w:val="both"/>
        <w:rPr>
          <w:rFonts w:ascii="Times New Roman" w:eastAsia="Verdana" w:hAnsi="Times New Roman" w:cs="Times New Roman"/>
          <w:bCs/>
          <w:sz w:val="23"/>
          <w:szCs w:val="23"/>
        </w:rPr>
      </w:pPr>
      <w:r w:rsidRPr="0023290A">
        <w:rPr>
          <w:rFonts w:ascii="Times New Roman" w:eastAsia="Verdana" w:hAnsi="Times New Roman" w:cs="Times New Roman"/>
          <w:bCs/>
          <w:sz w:val="23"/>
          <w:szCs w:val="23"/>
        </w:rPr>
        <w:t>Дата _________________</w:t>
      </w:r>
    </w:p>
    <w:p w:rsidR="00BB12AD" w:rsidRPr="0023290A" w:rsidRDefault="00BB12AD" w:rsidP="00BB12AD">
      <w:pPr>
        <w:tabs>
          <w:tab w:val="left" w:pos="4899"/>
        </w:tabs>
        <w:ind w:left="20"/>
        <w:jc w:val="both"/>
        <w:rPr>
          <w:rFonts w:ascii="Times New Roman" w:eastAsia="Verdana" w:hAnsi="Times New Roman" w:cs="Times New Roman"/>
          <w:b/>
          <w:bCs/>
          <w:sz w:val="23"/>
          <w:szCs w:val="23"/>
        </w:rPr>
      </w:pPr>
    </w:p>
    <w:p w:rsidR="00BB12AD" w:rsidRPr="0023290A" w:rsidRDefault="00BB12AD" w:rsidP="00BB12AD">
      <w:pPr>
        <w:tabs>
          <w:tab w:val="left" w:pos="4899"/>
        </w:tabs>
        <w:spacing w:after="80"/>
        <w:ind w:left="23"/>
        <w:jc w:val="both"/>
        <w:rPr>
          <w:rFonts w:ascii="Times New Roman" w:eastAsia="Verdana" w:hAnsi="Times New Roman" w:cs="Times New Roman"/>
          <w:b/>
          <w:bCs/>
          <w:sz w:val="23"/>
          <w:szCs w:val="23"/>
        </w:rPr>
      </w:pPr>
      <w:r w:rsidRPr="0023290A">
        <w:rPr>
          <w:rFonts w:ascii="Times New Roman" w:eastAsia="Verdana" w:hAnsi="Times New Roman" w:cs="Times New Roman"/>
          <w:b/>
          <w:bCs/>
          <w:sz w:val="23"/>
          <w:szCs w:val="23"/>
        </w:rPr>
        <w:t xml:space="preserve">Учредитель управления:                                         </w:t>
      </w:r>
    </w:p>
    <w:p w:rsidR="00BB12AD" w:rsidRPr="0023290A" w:rsidRDefault="00BB12AD" w:rsidP="00BB12AD">
      <w:pPr>
        <w:tabs>
          <w:tab w:val="left" w:pos="4899"/>
        </w:tabs>
        <w:spacing w:after="80"/>
        <w:ind w:left="23"/>
        <w:jc w:val="both"/>
        <w:rPr>
          <w:rFonts w:ascii="Times New Roman" w:eastAsia="Verdana" w:hAnsi="Times New Roman" w:cs="Times New Roman"/>
          <w:b/>
          <w:bCs/>
          <w:sz w:val="23"/>
          <w:szCs w:val="23"/>
        </w:rPr>
      </w:pPr>
      <w:r w:rsidRPr="0023290A">
        <w:rPr>
          <w:rFonts w:ascii="Times New Roman" w:eastAsia="Verdana" w:hAnsi="Times New Roman" w:cs="Times New Roman"/>
          <w:b/>
          <w:bCs/>
          <w:sz w:val="23"/>
          <w:szCs w:val="23"/>
        </w:rPr>
        <w:t>ФИО/Наименование __________________</w:t>
      </w:r>
      <w:r w:rsidRPr="0023290A">
        <w:rPr>
          <w:rFonts w:ascii="Times New Roman" w:eastAsia="Verdana" w:hAnsi="Times New Roman" w:cs="Times New Roman"/>
          <w:b/>
          <w:bCs/>
          <w:sz w:val="23"/>
          <w:szCs w:val="23"/>
        </w:rPr>
        <w:tab/>
        <w:t xml:space="preserve">                   </w:t>
      </w:r>
    </w:p>
    <w:p w:rsidR="00BB12AD" w:rsidRPr="0023290A" w:rsidRDefault="00BB12AD" w:rsidP="00BB12AD">
      <w:pPr>
        <w:tabs>
          <w:tab w:val="right" w:leader="underscore" w:pos="5727"/>
        </w:tabs>
        <w:rPr>
          <w:rFonts w:ascii="Times New Roman" w:hAnsi="Times New Roman" w:cs="Times New Roman"/>
          <w:sz w:val="23"/>
          <w:szCs w:val="23"/>
        </w:rPr>
      </w:pPr>
      <w:r w:rsidRPr="0023290A">
        <w:rPr>
          <w:rFonts w:ascii="Times New Roman" w:eastAsia="Verdana" w:hAnsi="Times New Roman" w:cs="Times New Roman"/>
          <w:b/>
          <w:bCs/>
          <w:i/>
          <w:iCs/>
          <w:color w:val="auto"/>
          <w:sz w:val="23"/>
          <w:szCs w:val="23"/>
          <w:lang w:eastAsia="en-US" w:bidi="ar-SA"/>
        </w:rPr>
        <w:t xml:space="preserve">                                                  </w:t>
      </w:r>
      <w:r w:rsidRPr="0023290A">
        <w:rPr>
          <w:rFonts w:ascii="Times New Roman" w:hAnsi="Times New Roman" w:cs="Times New Roman"/>
          <w:sz w:val="23"/>
          <w:szCs w:val="23"/>
        </w:rPr>
        <w:t xml:space="preserve"> Подпись  </w:t>
      </w:r>
    </w:p>
    <w:p w:rsidR="00BB12AD" w:rsidRPr="0023290A" w:rsidRDefault="00BB12AD" w:rsidP="00BB12AD">
      <w:pPr>
        <w:tabs>
          <w:tab w:val="right" w:leader="underscore" w:pos="5727"/>
        </w:tabs>
        <w:rPr>
          <w:rFonts w:ascii="Garamond" w:hAnsi="Garamond"/>
          <w:sz w:val="23"/>
          <w:szCs w:val="23"/>
        </w:rPr>
      </w:pPr>
      <w:r w:rsidRPr="0023290A">
        <w:rPr>
          <w:rFonts w:ascii="Times New Roman" w:hAnsi="Times New Roman" w:cs="Times New Roman"/>
          <w:sz w:val="23"/>
          <w:szCs w:val="23"/>
        </w:rPr>
        <w:t xml:space="preserve">                                                   </w:t>
      </w:r>
    </w:p>
    <w:p w:rsidR="00BB12AD" w:rsidRPr="0023290A" w:rsidRDefault="00BB12AD" w:rsidP="00BB12AD">
      <w:pPr>
        <w:pStyle w:val="61"/>
        <w:shd w:val="clear" w:color="auto" w:fill="auto"/>
        <w:spacing w:after="232" w:line="170" w:lineRule="exact"/>
        <w:ind w:left="5700"/>
      </w:pPr>
    </w:p>
    <w:p w:rsidR="00BB12AD" w:rsidRPr="0023290A" w:rsidRDefault="00BB12AD" w:rsidP="00BB12AD">
      <w:pPr>
        <w:tabs>
          <w:tab w:val="right" w:pos="7428"/>
          <w:tab w:val="right" w:pos="9468"/>
        </w:tabs>
        <w:jc w:val="right"/>
        <w:rPr>
          <w:rFonts w:ascii="Garamond" w:hAnsi="Garamond"/>
          <w:sz w:val="23"/>
          <w:szCs w:val="23"/>
        </w:rPr>
      </w:pPr>
    </w:p>
    <w:p w:rsidR="00BB12AD" w:rsidRPr="0023290A" w:rsidRDefault="00BB12AD" w:rsidP="00BB12AD">
      <w:pPr>
        <w:tabs>
          <w:tab w:val="right" w:pos="7428"/>
          <w:tab w:val="right" w:pos="9468"/>
        </w:tabs>
        <w:jc w:val="right"/>
        <w:rPr>
          <w:rFonts w:ascii="Garamond" w:hAnsi="Garamond"/>
          <w:sz w:val="23"/>
          <w:szCs w:val="23"/>
        </w:rPr>
      </w:pPr>
    </w:p>
    <w:p w:rsidR="00BB12AD" w:rsidRPr="0023290A" w:rsidRDefault="00BB12AD" w:rsidP="00BB12AD">
      <w:pPr>
        <w:tabs>
          <w:tab w:val="right" w:pos="7428"/>
          <w:tab w:val="right" w:pos="9468"/>
        </w:tabs>
        <w:jc w:val="right"/>
        <w:rPr>
          <w:rFonts w:ascii="Garamond" w:hAnsi="Garamond"/>
          <w:sz w:val="23"/>
          <w:szCs w:val="23"/>
        </w:rPr>
      </w:pPr>
    </w:p>
    <w:p w:rsidR="00BB12AD" w:rsidRPr="0023290A" w:rsidRDefault="00BB12AD" w:rsidP="00BB12AD">
      <w:pPr>
        <w:tabs>
          <w:tab w:val="right" w:pos="7428"/>
          <w:tab w:val="right" w:pos="9468"/>
        </w:tabs>
        <w:jc w:val="right"/>
        <w:rPr>
          <w:rFonts w:ascii="Garamond" w:hAnsi="Garamond"/>
          <w:sz w:val="23"/>
          <w:szCs w:val="23"/>
        </w:rPr>
      </w:pPr>
    </w:p>
    <w:p w:rsidR="00BB12AD" w:rsidRPr="0023290A" w:rsidRDefault="00BB12AD" w:rsidP="00BB12AD">
      <w:pPr>
        <w:tabs>
          <w:tab w:val="right" w:pos="7428"/>
          <w:tab w:val="right" w:pos="9468"/>
        </w:tabs>
        <w:jc w:val="right"/>
        <w:rPr>
          <w:rFonts w:ascii="Garamond" w:hAnsi="Garamond"/>
          <w:sz w:val="23"/>
          <w:szCs w:val="23"/>
        </w:rPr>
      </w:pPr>
    </w:p>
    <w:p w:rsidR="00BB12AD" w:rsidRPr="0023290A" w:rsidRDefault="00BB12AD" w:rsidP="00BB12AD">
      <w:pPr>
        <w:tabs>
          <w:tab w:val="right" w:pos="7428"/>
          <w:tab w:val="right" w:pos="9468"/>
        </w:tabs>
        <w:jc w:val="right"/>
        <w:rPr>
          <w:rFonts w:ascii="Garamond" w:hAnsi="Garamond"/>
          <w:sz w:val="22"/>
          <w:szCs w:val="22"/>
        </w:rPr>
      </w:pPr>
    </w:p>
    <w:p w:rsidR="00BB12AD" w:rsidRPr="0023290A" w:rsidRDefault="00BB12AD" w:rsidP="00BB12AD">
      <w:pPr>
        <w:tabs>
          <w:tab w:val="right" w:pos="7428"/>
          <w:tab w:val="right" w:pos="9468"/>
        </w:tabs>
        <w:jc w:val="right"/>
        <w:rPr>
          <w:rFonts w:ascii="Garamond" w:hAnsi="Garamond"/>
          <w:sz w:val="22"/>
          <w:szCs w:val="22"/>
        </w:rPr>
      </w:pPr>
    </w:p>
    <w:p w:rsidR="00BB12AD" w:rsidRPr="0023290A" w:rsidRDefault="00BB12AD" w:rsidP="00BB12AD">
      <w:pPr>
        <w:tabs>
          <w:tab w:val="right" w:pos="7428"/>
          <w:tab w:val="right" w:pos="9468"/>
        </w:tabs>
        <w:jc w:val="right"/>
        <w:rPr>
          <w:rFonts w:ascii="Garamond" w:hAnsi="Garamond"/>
          <w:sz w:val="22"/>
          <w:szCs w:val="22"/>
        </w:rPr>
      </w:pPr>
    </w:p>
    <w:p w:rsidR="00BB12AD" w:rsidRPr="0023290A" w:rsidRDefault="00BB12AD" w:rsidP="00BB12AD">
      <w:pPr>
        <w:tabs>
          <w:tab w:val="right" w:pos="7428"/>
          <w:tab w:val="right" w:pos="9468"/>
        </w:tabs>
        <w:jc w:val="right"/>
        <w:rPr>
          <w:rFonts w:ascii="Garamond" w:hAnsi="Garamond"/>
          <w:sz w:val="22"/>
          <w:szCs w:val="22"/>
        </w:rPr>
      </w:pPr>
    </w:p>
    <w:p w:rsidR="00BB12AD" w:rsidRPr="0023290A" w:rsidRDefault="00BB12AD" w:rsidP="00BB12AD">
      <w:pPr>
        <w:tabs>
          <w:tab w:val="right" w:pos="7428"/>
          <w:tab w:val="right" w:pos="9468"/>
        </w:tabs>
        <w:jc w:val="right"/>
        <w:rPr>
          <w:rFonts w:ascii="Garamond" w:hAnsi="Garamond"/>
          <w:sz w:val="22"/>
          <w:szCs w:val="22"/>
        </w:rPr>
      </w:pPr>
    </w:p>
    <w:p w:rsidR="00BB12AD" w:rsidRPr="0023290A" w:rsidRDefault="00BB12AD" w:rsidP="00BB12AD">
      <w:pPr>
        <w:tabs>
          <w:tab w:val="right" w:pos="7428"/>
          <w:tab w:val="right" w:pos="9468"/>
        </w:tabs>
        <w:jc w:val="right"/>
        <w:rPr>
          <w:rFonts w:ascii="Garamond" w:hAnsi="Garamond"/>
          <w:sz w:val="22"/>
          <w:szCs w:val="22"/>
        </w:rPr>
      </w:pPr>
    </w:p>
    <w:p w:rsidR="00BB12AD" w:rsidRPr="0023290A" w:rsidRDefault="00BB12AD" w:rsidP="00BB12AD">
      <w:pPr>
        <w:tabs>
          <w:tab w:val="right" w:pos="7428"/>
          <w:tab w:val="right" w:pos="9468"/>
        </w:tabs>
        <w:jc w:val="right"/>
        <w:rPr>
          <w:rFonts w:ascii="Garamond" w:hAnsi="Garamond"/>
          <w:sz w:val="22"/>
          <w:szCs w:val="22"/>
        </w:rPr>
      </w:pPr>
    </w:p>
    <w:p w:rsidR="00BB12AD" w:rsidRPr="0023290A" w:rsidRDefault="00BB12AD" w:rsidP="00BB12AD">
      <w:pPr>
        <w:tabs>
          <w:tab w:val="right" w:pos="7428"/>
          <w:tab w:val="right" w:pos="9468"/>
        </w:tabs>
        <w:jc w:val="right"/>
        <w:rPr>
          <w:rFonts w:ascii="Garamond" w:hAnsi="Garamond"/>
          <w:sz w:val="22"/>
          <w:szCs w:val="22"/>
        </w:rPr>
      </w:pPr>
    </w:p>
    <w:p w:rsidR="00BB12AD" w:rsidRPr="0023290A" w:rsidRDefault="00BB12AD" w:rsidP="00BB12AD">
      <w:pPr>
        <w:tabs>
          <w:tab w:val="right" w:pos="7428"/>
          <w:tab w:val="right" w:pos="9468"/>
        </w:tabs>
        <w:jc w:val="right"/>
        <w:rPr>
          <w:rFonts w:ascii="Garamond" w:hAnsi="Garamond"/>
          <w:sz w:val="22"/>
          <w:szCs w:val="22"/>
        </w:rPr>
      </w:pPr>
    </w:p>
    <w:p w:rsidR="00BB12AD" w:rsidRPr="0023290A" w:rsidRDefault="00BB12AD" w:rsidP="00BB12AD">
      <w:pPr>
        <w:tabs>
          <w:tab w:val="right" w:pos="7428"/>
          <w:tab w:val="right" w:pos="9468"/>
        </w:tabs>
        <w:jc w:val="right"/>
        <w:rPr>
          <w:rFonts w:ascii="Garamond" w:hAnsi="Garamond"/>
          <w:sz w:val="22"/>
          <w:szCs w:val="22"/>
        </w:rPr>
      </w:pPr>
    </w:p>
    <w:p w:rsidR="00BB12AD" w:rsidRPr="0023290A" w:rsidRDefault="00BB12AD" w:rsidP="00BB12AD">
      <w:pPr>
        <w:tabs>
          <w:tab w:val="right" w:pos="7428"/>
          <w:tab w:val="right" w:pos="9468"/>
        </w:tabs>
        <w:jc w:val="right"/>
        <w:rPr>
          <w:rFonts w:ascii="Garamond" w:hAnsi="Garamond"/>
          <w:sz w:val="22"/>
          <w:szCs w:val="22"/>
        </w:rPr>
      </w:pPr>
    </w:p>
    <w:p w:rsidR="00BB12AD" w:rsidRPr="0023290A" w:rsidRDefault="00BB12AD" w:rsidP="00BB12AD">
      <w:pPr>
        <w:tabs>
          <w:tab w:val="right" w:pos="7428"/>
          <w:tab w:val="right" w:pos="9468"/>
        </w:tabs>
        <w:jc w:val="right"/>
        <w:rPr>
          <w:rFonts w:ascii="Garamond" w:hAnsi="Garamond"/>
          <w:sz w:val="22"/>
          <w:szCs w:val="22"/>
        </w:rPr>
      </w:pPr>
    </w:p>
    <w:p w:rsidR="00BB12AD" w:rsidRPr="0023290A" w:rsidRDefault="00BB12AD" w:rsidP="00BB12AD">
      <w:pPr>
        <w:tabs>
          <w:tab w:val="right" w:pos="7428"/>
          <w:tab w:val="right" w:pos="9468"/>
        </w:tabs>
        <w:jc w:val="right"/>
        <w:rPr>
          <w:rFonts w:ascii="Garamond" w:hAnsi="Garamond"/>
          <w:sz w:val="22"/>
          <w:szCs w:val="22"/>
        </w:rPr>
      </w:pPr>
    </w:p>
    <w:p w:rsidR="00BB12AD" w:rsidRPr="0023290A" w:rsidRDefault="00BB12AD" w:rsidP="00BB12AD">
      <w:pPr>
        <w:tabs>
          <w:tab w:val="right" w:pos="7428"/>
          <w:tab w:val="right" w:pos="9468"/>
        </w:tabs>
        <w:jc w:val="right"/>
        <w:rPr>
          <w:rFonts w:ascii="Garamond" w:hAnsi="Garamond"/>
          <w:sz w:val="22"/>
          <w:szCs w:val="22"/>
        </w:rPr>
      </w:pPr>
    </w:p>
    <w:p w:rsidR="00BB12AD" w:rsidRPr="0023290A" w:rsidRDefault="00BB12AD" w:rsidP="00BB12AD">
      <w:pPr>
        <w:tabs>
          <w:tab w:val="right" w:pos="7428"/>
          <w:tab w:val="right" w:pos="9468"/>
        </w:tabs>
        <w:jc w:val="right"/>
        <w:rPr>
          <w:rFonts w:ascii="Times New Roman" w:hAnsi="Times New Roman" w:cs="Times New Roman"/>
          <w:sz w:val="22"/>
          <w:szCs w:val="22"/>
        </w:rPr>
      </w:pPr>
      <w:r w:rsidRPr="0023290A">
        <w:rPr>
          <w:rFonts w:ascii="Times New Roman" w:hAnsi="Times New Roman" w:cs="Times New Roman"/>
          <w:sz w:val="22"/>
          <w:szCs w:val="22"/>
        </w:rPr>
        <w:lastRenderedPageBreak/>
        <w:tab/>
      </w:r>
      <w:r w:rsidRPr="0023290A">
        <w:rPr>
          <w:rFonts w:ascii="Times New Roman" w:hAnsi="Times New Roman" w:cs="Times New Roman"/>
          <w:sz w:val="22"/>
          <w:szCs w:val="22"/>
        </w:rPr>
        <w:tab/>
        <w:t>Приложение №5</w:t>
      </w:r>
    </w:p>
    <w:p w:rsidR="00BB12AD" w:rsidRPr="0023290A" w:rsidRDefault="00BB12AD" w:rsidP="00BB12AD">
      <w:pPr>
        <w:tabs>
          <w:tab w:val="right" w:pos="7428"/>
          <w:tab w:val="right" w:pos="9468"/>
        </w:tabs>
        <w:jc w:val="right"/>
        <w:rPr>
          <w:rFonts w:ascii="Times New Roman" w:hAnsi="Times New Roman" w:cs="Times New Roman"/>
          <w:sz w:val="22"/>
          <w:szCs w:val="22"/>
        </w:rPr>
      </w:pPr>
      <w:r w:rsidRPr="0023290A">
        <w:rPr>
          <w:rFonts w:ascii="Times New Roman" w:hAnsi="Times New Roman" w:cs="Times New Roman"/>
          <w:sz w:val="22"/>
          <w:szCs w:val="22"/>
        </w:rPr>
        <w:t xml:space="preserve"> к Порядку </w:t>
      </w:r>
      <w:r w:rsidRPr="0023290A">
        <w:rPr>
          <w:rFonts w:ascii="Times New Roman" w:hAnsi="Times New Roman" w:cs="Times New Roman"/>
          <w:sz w:val="22"/>
          <w:szCs w:val="22"/>
        </w:rPr>
        <w:tab/>
        <w:t>определения инвестиционного профиля Учредителя управления</w:t>
      </w:r>
    </w:p>
    <w:p w:rsidR="00BB12AD" w:rsidRPr="0023290A" w:rsidRDefault="00BB12AD" w:rsidP="00BB12AD">
      <w:pPr>
        <w:tabs>
          <w:tab w:val="right" w:pos="7428"/>
          <w:tab w:val="right" w:pos="9468"/>
        </w:tabs>
        <w:jc w:val="right"/>
        <w:rPr>
          <w:rFonts w:ascii="Times New Roman" w:hAnsi="Times New Roman" w:cs="Times New Roman"/>
          <w:sz w:val="22"/>
          <w:szCs w:val="22"/>
        </w:rPr>
      </w:pPr>
      <w:r w:rsidRPr="0023290A">
        <w:rPr>
          <w:rFonts w:ascii="Times New Roman" w:hAnsi="Times New Roman" w:cs="Times New Roman"/>
          <w:sz w:val="22"/>
          <w:szCs w:val="22"/>
        </w:rPr>
        <w:t xml:space="preserve"> и перечень сведений, необходимых для его определения</w:t>
      </w:r>
    </w:p>
    <w:p w:rsidR="00BB12AD" w:rsidRPr="0023290A" w:rsidRDefault="00BB12AD" w:rsidP="00BB12AD">
      <w:pPr>
        <w:pStyle w:val="61"/>
        <w:shd w:val="clear" w:color="auto" w:fill="auto"/>
        <w:spacing w:after="292" w:line="170" w:lineRule="exact"/>
        <w:ind w:left="5420"/>
        <w:rPr>
          <w:rFonts w:ascii="Times New Roman" w:hAnsi="Times New Roman" w:cs="Times New Roman"/>
        </w:rPr>
      </w:pPr>
    </w:p>
    <w:p w:rsidR="00BB12AD" w:rsidRPr="0023290A" w:rsidRDefault="00BB12AD" w:rsidP="00BB12AD">
      <w:pPr>
        <w:pStyle w:val="35"/>
        <w:keepNext/>
        <w:keepLines/>
        <w:shd w:val="clear" w:color="auto" w:fill="auto"/>
        <w:spacing w:before="0" w:after="311" w:line="245" w:lineRule="exact"/>
        <w:ind w:left="380"/>
        <w:rPr>
          <w:rFonts w:ascii="Times New Roman" w:hAnsi="Times New Roman" w:cs="Times New Roman"/>
          <w:sz w:val="28"/>
          <w:szCs w:val="28"/>
        </w:rPr>
      </w:pPr>
      <w:bookmarkStart w:id="13" w:name="bookmark15"/>
      <w:r w:rsidRPr="0023290A">
        <w:rPr>
          <w:rFonts w:ascii="Times New Roman" w:hAnsi="Times New Roman" w:cs="Times New Roman"/>
          <w:sz w:val="28"/>
          <w:szCs w:val="28"/>
        </w:rPr>
        <w:t>Соотношение уровня допустимого риска Учредителя управления и ожидаемой доходности</w:t>
      </w:r>
      <w:bookmarkEnd w:id="13"/>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7"/>
        <w:gridCol w:w="1555"/>
        <w:gridCol w:w="3691"/>
        <w:gridCol w:w="2069"/>
      </w:tblGrid>
      <w:tr w:rsidR="00BB12AD" w:rsidRPr="0023290A" w:rsidTr="00D52481">
        <w:trPr>
          <w:trHeight w:hRule="exact" w:val="1004"/>
          <w:jc w:val="center"/>
        </w:trPr>
        <w:tc>
          <w:tcPr>
            <w:tcW w:w="1987" w:type="dxa"/>
            <w:shd w:val="clear" w:color="auto" w:fill="FFFFFF"/>
          </w:tcPr>
          <w:p w:rsidR="00BB12AD" w:rsidRPr="0023290A" w:rsidRDefault="00BB12AD" w:rsidP="00D52481">
            <w:pPr>
              <w:pStyle w:val="8"/>
              <w:framePr w:w="9302" w:wrap="notBeside" w:vAnchor="text" w:hAnchor="text" w:xAlign="center" w:y="1"/>
              <w:shd w:val="clear" w:color="auto" w:fill="auto"/>
              <w:spacing w:before="0" w:after="0" w:line="192" w:lineRule="exact"/>
              <w:ind w:firstLine="0"/>
              <w:jc w:val="center"/>
              <w:rPr>
                <w:rStyle w:val="75pt0"/>
                <w:rFonts w:ascii="Times New Roman" w:hAnsi="Times New Roman" w:cs="Times New Roman"/>
                <w:sz w:val="23"/>
                <w:szCs w:val="23"/>
              </w:rPr>
            </w:pPr>
          </w:p>
          <w:p w:rsidR="00BB12AD" w:rsidRPr="0023290A" w:rsidRDefault="00BB12AD" w:rsidP="00D52481">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sidRPr="0023290A">
              <w:rPr>
                <w:rStyle w:val="75pt0"/>
                <w:rFonts w:ascii="Times New Roman" w:hAnsi="Times New Roman" w:cs="Times New Roman"/>
                <w:sz w:val="23"/>
                <w:szCs w:val="23"/>
              </w:rPr>
              <w:t>Уровень допустимого риска Учредителя управления, в %</w:t>
            </w:r>
          </w:p>
        </w:tc>
        <w:tc>
          <w:tcPr>
            <w:tcW w:w="1555" w:type="dxa"/>
            <w:shd w:val="clear" w:color="auto" w:fill="FFFFFF"/>
          </w:tcPr>
          <w:p w:rsidR="00BB12AD" w:rsidRPr="0023290A" w:rsidRDefault="00BB12AD" w:rsidP="00D52481">
            <w:pPr>
              <w:pStyle w:val="8"/>
              <w:framePr w:w="9302" w:wrap="notBeside" w:vAnchor="text" w:hAnchor="text" w:xAlign="center" w:y="1"/>
              <w:shd w:val="clear" w:color="auto" w:fill="auto"/>
              <w:spacing w:before="0" w:after="0" w:line="192" w:lineRule="exact"/>
              <w:ind w:firstLine="0"/>
              <w:jc w:val="center"/>
              <w:rPr>
                <w:rStyle w:val="75pt0"/>
                <w:rFonts w:ascii="Times New Roman" w:hAnsi="Times New Roman" w:cs="Times New Roman"/>
                <w:sz w:val="23"/>
                <w:szCs w:val="23"/>
              </w:rPr>
            </w:pPr>
          </w:p>
          <w:p w:rsidR="00BB12AD" w:rsidRPr="0023290A" w:rsidRDefault="00BB12AD" w:rsidP="00D52481">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sidRPr="0023290A">
              <w:rPr>
                <w:rStyle w:val="75pt0"/>
                <w:rFonts w:ascii="Times New Roman" w:hAnsi="Times New Roman" w:cs="Times New Roman"/>
                <w:sz w:val="23"/>
                <w:szCs w:val="23"/>
              </w:rPr>
              <w:t>Ожидаемая доходность, в процентах годовых</w:t>
            </w:r>
          </w:p>
        </w:tc>
        <w:tc>
          <w:tcPr>
            <w:tcW w:w="3691" w:type="dxa"/>
            <w:shd w:val="clear" w:color="auto" w:fill="FFFFFF"/>
          </w:tcPr>
          <w:p w:rsidR="00BB12AD" w:rsidRPr="0023290A" w:rsidRDefault="00BB12AD" w:rsidP="00D52481">
            <w:pPr>
              <w:pStyle w:val="8"/>
              <w:framePr w:w="9302" w:wrap="notBeside" w:vAnchor="text" w:hAnchor="text" w:xAlign="center" w:y="1"/>
              <w:shd w:val="clear" w:color="auto" w:fill="auto"/>
              <w:spacing w:before="0" w:after="0" w:line="192" w:lineRule="exact"/>
              <w:ind w:firstLine="0"/>
              <w:jc w:val="center"/>
              <w:rPr>
                <w:rStyle w:val="75pt0"/>
                <w:rFonts w:ascii="Times New Roman" w:hAnsi="Times New Roman" w:cs="Times New Roman"/>
                <w:sz w:val="23"/>
                <w:szCs w:val="23"/>
              </w:rPr>
            </w:pPr>
          </w:p>
          <w:p w:rsidR="00BB12AD" w:rsidRPr="0023290A" w:rsidRDefault="00BB12AD" w:rsidP="00D52481">
            <w:pPr>
              <w:pStyle w:val="8"/>
              <w:framePr w:w="9302" w:wrap="notBeside" w:vAnchor="text" w:hAnchor="text" w:xAlign="center" w:y="1"/>
              <w:shd w:val="clear" w:color="auto" w:fill="auto"/>
              <w:spacing w:before="0" w:after="0" w:line="192" w:lineRule="exact"/>
              <w:ind w:firstLine="0"/>
              <w:jc w:val="center"/>
              <w:rPr>
                <w:rStyle w:val="75pt0"/>
                <w:rFonts w:ascii="Times New Roman" w:hAnsi="Times New Roman" w:cs="Times New Roman"/>
                <w:sz w:val="23"/>
                <w:szCs w:val="23"/>
              </w:rPr>
            </w:pPr>
            <w:r w:rsidRPr="0023290A">
              <w:rPr>
                <w:rStyle w:val="75pt0"/>
                <w:rFonts w:ascii="Times New Roman" w:hAnsi="Times New Roman" w:cs="Times New Roman"/>
                <w:sz w:val="23"/>
                <w:szCs w:val="23"/>
              </w:rPr>
              <w:t xml:space="preserve">Инвестиционные цели </w:t>
            </w:r>
          </w:p>
          <w:p w:rsidR="00BB12AD" w:rsidRPr="0023290A" w:rsidRDefault="00BB12AD" w:rsidP="00D52481">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sidRPr="0023290A">
              <w:rPr>
                <w:rStyle w:val="75pt0"/>
                <w:rFonts w:ascii="Times New Roman" w:hAnsi="Times New Roman" w:cs="Times New Roman"/>
                <w:sz w:val="23"/>
                <w:szCs w:val="23"/>
              </w:rPr>
              <w:t>Учредителя управления</w:t>
            </w:r>
          </w:p>
        </w:tc>
        <w:tc>
          <w:tcPr>
            <w:tcW w:w="2069" w:type="dxa"/>
            <w:shd w:val="clear" w:color="auto" w:fill="FFFFFF"/>
          </w:tcPr>
          <w:p w:rsidR="00BB12AD" w:rsidRPr="0023290A" w:rsidRDefault="00BB12AD" w:rsidP="00D52481">
            <w:pPr>
              <w:pStyle w:val="8"/>
              <w:framePr w:w="9302" w:wrap="notBeside" w:vAnchor="text" w:hAnchor="text" w:xAlign="center" w:y="1"/>
              <w:shd w:val="clear" w:color="auto" w:fill="auto"/>
              <w:spacing w:before="0" w:after="0" w:line="192" w:lineRule="exact"/>
              <w:ind w:firstLine="0"/>
              <w:jc w:val="center"/>
              <w:rPr>
                <w:rStyle w:val="75pt0"/>
                <w:rFonts w:ascii="Times New Roman" w:hAnsi="Times New Roman" w:cs="Times New Roman"/>
                <w:sz w:val="23"/>
                <w:szCs w:val="23"/>
              </w:rPr>
            </w:pPr>
          </w:p>
          <w:p w:rsidR="00BB12AD" w:rsidRPr="0023290A" w:rsidRDefault="00BB12AD" w:rsidP="00D52481">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sidRPr="0023290A">
              <w:rPr>
                <w:rStyle w:val="75pt0"/>
                <w:rFonts w:ascii="Times New Roman" w:hAnsi="Times New Roman" w:cs="Times New Roman"/>
                <w:sz w:val="23"/>
                <w:szCs w:val="23"/>
              </w:rPr>
              <w:t>Инвестиционный</w:t>
            </w:r>
          </w:p>
          <w:p w:rsidR="00BB12AD" w:rsidRPr="0023290A" w:rsidRDefault="00BB12AD" w:rsidP="00D52481">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sidRPr="0023290A">
              <w:rPr>
                <w:rStyle w:val="75pt0"/>
                <w:rFonts w:ascii="Times New Roman" w:hAnsi="Times New Roman" w:cs="Times New Roman"/>
                <w:sz w:val="23"/>
                <w:szCs w:val="23"/>
              </w:rPr>
              <w:t>профиль</w:t>
            </w:r>
          </w:p>
          <w:p w:rsidR="00BB12AD" w:rsidRPr="0023290A" w:rsidRDefault="00BB12AD" w:rsidP="00D52481">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sidRPr="0023290A">
              <w:rPr>
                <w:rStyle w:val="75pt0"/>
                <w:rFonts w:ascii="Times New Roman" w:hAnsi="Times New Roman" w:cs="Times New Roman"/>
                <w:sz w:val="23"/>
                <w:szCs w:val="23"/>
              </w:rPr>
              <w:t>Учредителя</w:t>
            </w:r>
          </w:p>
          <w:p w:rsidR="00BB12AD" w:rsidRPr="0023290A" w:rsidRDefault="00BB12AD" w:rsidP="00D52481">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sidRPr="0023290A">
              <w:rPr>
                <w:rStyle w:val="75pt0"/>
                <w:rFonts w:ascii="Times New Roman" w:hAnsi="Times New Roman" w:cs="Times New Roman"/>
                <w:sz w:val="23"/>
                <w:szCs w:val="23"/>
              </w:rPr>
              <w:t>управления</w:t>
            </w:r>
          </w:p>
        </w:tc>
      </w:tr>
      <w:tr w:rsidR="00BB12AD" w:rsidRPr="0023290A" w:rsidTr="00D52481">
        <w:trPr>
          <w:trHeight w:hRule="exact" w:val="705"/>
          <w:jc w:val="center"/>
        </w:trPr>
        <w:tc>
          <w:tcPr>
            <w:tcW w:w="1987" w:type="dxa"/>
            <w:shd w:val="clear" w:color="auto" w:fill="FFFFFF"/>
            <w:vAlign w:val="center"/>
          </w:tcPr>
          <w:p w:rsidR="00BB12AD" w:rsidRPr="0023290A" w:rsidRDefault="00BB12AD" w:rsidP="00D52481">
            <w:pPr>
              <w:pStyle w:val="8"/>
              <w:framePr w:w="9302" w:wrap="notBeside" w:vAnchor="text" w:hAnchor="text" w:xAlign="center" w:y="1"/>
              <w:shd w:val="clear" w:color="auto" w:fill="auto"/>
              <w:spacing w:before="0" w:after="0" w:line="170" w:lineRule="exact"/>
              <w:ind w:left="120" w:firstLine="0"/>
              <w:jc w:val="left"/>
              <w:rPr>
                <w:rFonts w:ascii="Times New Roman" w:hAnsi="Times New Roman" w:cs="Times New Roman"/>
                <w:sz w:val="23"/>
                <w:szCs w:val="23"/>
              </w:rPr>
            </w:pPr>
            <w:r w:rsidRPr="0023290A">
              <w:rPr>
                <w:rStyle w:val="6"/>
                <w:rFonts w:ascii="Times New Roman" w:hAnsi="Times New Roman" w:cs="Times New Roman"/>
                <w:sz w:val="23"/>
                <w:szCs w:val="23"/>
              </w:rPr>
              <w:t xml:space="preserve">          до 10</w:t>
            </w:r>
          </w:p>
        </w:tc>
        <w:tc>
          <w:tcPr>
            <w:tcW w:w="1555" w:type="dxa"/>
            <w:shd w:val="clear" w:color="auto" w:fill="FFFFFF"/>
            <w:vAlign w:val="center"/>
          </w:tcPr>
          <w:p w:rsidR="00BB12AD" w:rsidRPr="0023290A" w:rsidRDefault="00BB12AD" w:rsidP="00D52481">
            <w:pPr>
              <w:pStyle w:val="8"/>
              <w:framePr w:w="9302" w:wrap="notBeside" w:vAnchor="text" w:hAnchor="text" w:xAlign="center" w:y="1"/>
              <w:shd w:val="clear" w:color="auto" w:fill="auto"/>
              <w:spacing w:before="0" w:after="0" w:line="170" w:lineRule="exact"/>
              <w:ind w:left="140" w:firstLine="0"/>
              <w:jc w:val="center"/>
              <w:rPr>
                <w:rFonts w:ascii="Times New Roman" w:hAnsi="Times New Roman" w:cs="Times New Roman"/>
                <w:sz w:val="23"/>
                <w:szCs w:val="23"/>
              </w:rPr>
            </w:pPr>
            <w:r w:rsidRPr="0023290A">
              <w:rPr>
                <w:rStyle w:val="6"/>
                <w:rFonts w:ascii="Times New Roman" w:hAnsi="Times New Roman" w:cs="Times New Roman"/>
                <w:sz w:val="23"/>
                <w:szCs w:val="23"/>
              </w:rPr>
              <w:t>6-8 %</w:t>
            </w:r>
          </w:p>
        </w:tc>
        <w:tc>
          <w:tcPr>
            <w:tcW w:w="3691" w:type="dxa"/>
            <w:shd w:val="clear" w:color="auto" w:fill="FFFFFF"/>
            <w:vAlign w:val="center"/>
          </w:tcPr>
          <w:p w:rsidR="00BB12AD" w:rsidRPr="0023290A" w:rsidRDefault="00BB12AD" w:rsidP="00D52481">
            <w:pPr>
              <w:pStyle w:val="8"/>
              <w:framePr w:w="9302" w:wrap="notBeside" w:vAnchor="text" w:hAnchor="text" w:xAlign="center" w:y="1"/>
              <w:shd w:val="clear" w:color="auto" w:fill="auto"/>
              <w:spacing w:before="0" w:after="0" w:line="170" w:lineRule="exact"/>
              <w:ind w:left="120" w:firstLine="0"/>
              <w:jc w:val="left"/>
              <w:rPr>
                <w:rStyle w:val="6"/>
                <w:rFonts w:ascii="Times New Roman" w:hAnsi="Times New Roman" w:cs="Times New Roman"/>
                <w:sz w:val="23"/>
                <w:szCs w:val="23"/>
              </w:rPr>
            </w:pPr>
            <w:r w:rsidRPr="0023290A">
              <w:rPr>
                <w:rStyle w:val="6"/>
                <w:rFonts w:ascii="Times New Roman" w:hAnsi="Times New Roman" w:cs="Times New Roman"/>
                <w:sz w:val="23"/>
                <w:szCs w:val="23"/>
              </w:rPr>
              <w:t>сохранение капитала</w:t>
            </w:r>
          </w:p>
          <w:p w:rsidR="00BB12AD" w:rsidRPr="0023290A" w:rsidRDefault="00BB12AD" w:rsidP="00D52481">
            <w:pPr>
              <w:pStyle w:val="8"/>
              <w:framePr w:w="9302" w:wrap="notBeside" w:vAnchor="text" w:hAnchor="text" w:xAlign="center" w:y="1"/>
              <w:shd w:val="clear" w:color="auto" w:fill="auto"/>
              <w:spacing w:before="0" w:after="0" w:line="170" w:lineRule="exact"/>
              <w:ind w:left="120" w:firstLine="0"/>
              <w:jc w:val="left"/>
              <w:rPr>
                <w:rFonts w:ascii="Times New Roman" w:hAnsi="Times New Roman" w:cs="Times New Roman"/>
                <w:sz w:val="23"/>
                <w:szCs w:val="23"/>
              </w:rPr>
            </w:pPr>
            <w:r w:rsidRPr="0023290A">
              <w:rPr>
                <w:rStyle w:val="6"/>
                <w:rFonts w:ascii="Times New Roman" w:hAnsi="Times New Roman" w:cs="Times New Roman"/>
                <w:sz w:val="23"/>
                <w:szCs w:val="23"/>
              </w:rPr>
              <w:t xml:space="preserve"> (минимум риска)</w:t>
            </w:r>
          </w:p>
        </w:tc>
        <w:tc>
          <w:tcPr>
            <w:tcW w:w="2069" w:type="dxa"/>
            <w:shd w:val="clear" w:color="auto" w:fill="FFFFFF"/>
            <w:vAlign w:val="center"/>
          </w:tcPr>
          <w:p w:rsidR="00BB12AD" w:rsidRPr="0023290A" w:rsidRDefault="00BB12AD" w:rsidP="00D52481">
            <w:pPr>
              <w:pStyle w:val="8"/>
              <w:framePr w:w="9302" w:wrap="notBeside" w:vAnchor="text" w:hAnchor="text" w:xAlign="center" w:y="1"/>
              <w:shd w:val="clear" w:color="auto" w:fill="auto"/>
              <w:spacing w:before="0" w:after="0" w:line="170" w:lineRule="exact"/>
              <w:ind w:left="120" w:firstLine="0"/>
              <w:jc w:val="center"/>
              <w:rPr>
                <w:rFonts w:ascii="Times New Roman" w:hAnsi="Times New Roman" w:cs="Times New Roman"/>
                <w:sz w:val="23"/>
                <w:szCs w:val="23"/>
              </w:rPr>
            </w:pPr>
            <w:r w:rsidRPr="0023290A">
              <w:rPr>
                <w:rStyle w:val="6"/>
                <w:rFonts w:ascii="Times New Roman" w:hAnsi="Times New Roman" w:cs="Times New Roman"/>
                <w:sz w:val="23"/>
                <w:szCs w:val="23"/>
              </w:rPr>
              <w:t>Консервативный</w:t>
            </w:r>
          </w:p>
        </w:tc>
      </w:tr>
      <w:tr w:rsidR="00BB12AD" w:rsidRPr="0023290A" w:rsidTr="00D52481">
        <w:trPr>
          <w:trHeight w:hRule="exact" w:val="701"/>
          <w:jc w:val="center"/>
        </w:trPr>
        <w:tc>
          <w:tcPr>
            <w:tcW w:w="1987" w:type="dxa"/>
            <w:shd w:val="clear" w:color="auto" w:fill="FFFFFF"/>
            <w:vAlign w:val="center"/>
          </w:tcPr>
          <w:p w:rsidR="00BB12AD" w:rsidRPr="0023290A" w:rsidRDefault="00BB12AD" w:rsidP="00D52481">
            <w:pPr>
              <w:pStyle w:val="8"/>
              <w:framePr w:w="9302" w:wrap="notBeside" w:vAnchor="text" w:hAnchor="text" w:xAlign="center" w:y="1"/>
              <w:shd w:val="clear" w:color="auto" w:fill="auto"/>
              <w:spacing w:before="0" w:after="0" w:line="170" w:lineRule="exact"/>
              <w:ind w:left="120" w:firstLine="0"/>
              <w:jc w:val="left"/>
              <w:rPr>
                <w:rStyle w:val="6"/>
                <w:rFonts w:ascii="Times New Roman" w:hAnsi="Times New Roman" w:cs="Times New Roman"/>
                <w:sz w:val="23"/>
                <w:szCs w:val="23"/>
              </w:rPr>
            </w:pPr>
            <w:r w:rsidRPr="0023290A">
              <w:rPr>
                <w:rStyle w:val="6"/>
                <w:rFonts w:ascii="Times New Roman" w:hAnsi="Times New Roman" w:cs="Times New Roman"/>
                <w:sz w:val="23"/>
                <w:szCs w:val="23"/>
              </w:rPr>
              <w:t xml:space="preserve">          до </w:t>
            </w:r>
            <w:r>
              <w:rPr>
                <w:rStyle w:val="6"/>
                <w:rFonts w:ascii="Times New Roman" w:hAnsi="Times New Roman" w:cs="Times New Roman"/>
                <w:sz w:val="23"/>
                <w:szCs w:val="23"/>
              </w:rPr>
              <w:t>20</w:t>
            </w:r>
          </w:p>
        </w:tc>
        <w:tc>
          <w:tcPr>
            <w:tcW w:w="1555" w:type="dxa"/>
            <w:shd w:val="clear" w:color="auto" w:fill="FFFFFF"/>
            <w:vAlign w:val="center"/>
          </w:tcPr>
          <w:p w:rsidR="00BB12AD" w:rsidRPr="0023290A" w:rsidRDefault="00BB12AD" w:rsidP="00D52481">
            <w:pPr>
              <w:pStyle w:val="8"/>
              <w:framePr w:w="9302" w:wrap="notBeside" w:vAnchor="text" w:hAnchor="text" w:xAlign="center" w:y="1"/>
              <w:shd w:val="clear" w:color="auto" w:fill="auto"/>
              <w:spacing w:before="0" w:after="0" w:line="170" w:lineRule="exact"/>
              <w:ind w:left="140" w:firstLine="0"/>
              <w:jc w:val="center"/>
              <w:rPr>
                <w:rStyle w:val="6"/>
                <w:rFonts w:ascii="Times New Roman" w:hAnsi="Times New Roman" w:cs="Times New Roman"/>
                <w:sz w:val="23"/>
                <w:szCs w:val="23"/>
              </w:rPr>
            </w:pPr>
            <w:r w:rsidRPr="0023290A">
              <w:rPr>
                <w:rStyle w:val="6"/>
                <w:rFonts w:ascii="Times New Roman" w:hAnsi="Times New Roman" w:cs="Times New Roman"/>
                <w:sz w:val="23"/>
                <w:szCs w:val="23"/>
              </w:rPr>
              <w:t>8-1</w:t>
            </w:r>
            <w:r>
              <w:rPr>
                <w:rStyle w:val="6"/>
                <w:rFonts w:ascii="Times New Roman" w:hAnsi="Times New Roman" w:cs="Times New Roman"/>
                <w:sz w:val="23"/>
                <w:szCs w:val="23"/>
              </w:rPr>
              <w:t>5</w:t>
            </w:r>
            <w:r w:rsidRPr="0023290A">
              <w:rPr>
                <w:rStyle w:val="6"/>
                <w:rFonts w:ascii="Times New Roman" w:hAnsi="Times New Roman" w:cs="Times New Roman"/>
                <w:sz w:val="23"/>
                <w:szCs w:val="23"/>
              </w:rPr>
              <w:t>%</w:t>
            </w:r>
          </w:p>
        </w:tc>
        <w:tc>
          <w:tcPr>
            <w:tcW w:w="3691" w:type="dxa"/>
            <w:shd w:val="clear" w:color="auto" w:fill="FFFFFF"/>
            <w:vAlign w:val="center"/>
          </w:tcPr>
          <w:p w:rsidR="00BB12AD" w:rsidRPr="0023290A" w:rsidRDefault="00BB12AD" w:rsidP="00D52481">
            <w:pPr>
              <w:pStyle w:val="8"/>
              <w:framePr w:w="9302" w:wrap="notBeside" w:vAnchor="text" w:hAnchor="text" w:xAlign="center" w:y="1"/>
              <w:shd w:val="clear" w:color="auto" w:fill="auto"/>
              <w:spacing w:before="0" w:after="0"/>
              <w:ind w:left="120" w:firstLine="0"/>
              <w:jc w:val="left"/>
              <w:rPr>
                <w:rStyle w:val="6"/>
                <w:rFonts w:ascii="Times New Roman" w:hAnsi="Times New Roman" w:cs="Times New Roman"/>
                <w:sz w:val="23"/>
                <w:szCs w:val="23"/>
              </w:rPr>
            </w:pPr>
            <w:r w:rsidRPr="0023290A">
              <w:rPr>
                <w:rStyle w:val="6"/>
                <w:rFonts w:ascii="Times New Roman" w:hAnsi="Times New Roman" w:cs="Times New Roman"/>
                <w:sz w:val="23"/>
                <w:szCs w:val="23"/>
              </w:rPr>
              <w:t>получение среднего дохода (небольшие риски)</w:t>
            </w:r>
          </w:p>
        </w:tc>
        <w:tc>
          <w:tcPr>
            <w:tcW w:w="2069" w:type="dxa"/>
            <w:shd w:val="clear" w:color="auto" w:fill="FFFFFF"/>
            <w:vAlign w:val="center"/>
          </w:tcPr>
          <w:p w:rsidR="00BB12AD" w:rsidRPr="0023290A" w:rsidRDefault="00BB12AD" w:rsidP="00D52481">
            <w:pPr>
              <w:pStyle w:val="8"/>
              <w:framePr w:w="9302" w:wrap="notBeside" w:vAnchor="text" w:hAnchor="text" w:xAlign="center" w:y="1"/>
              <w:shd w:val="clear" w:color="auto" w:fill="auto"/>
              <w:spacing w:before="0" w:after="0" w:line="170" w:lineRule="exact"/>
              <w:ind w:left="120" w:firstLine="0"/>
              <w:jc w:val="center"/>
              <w:rPr>
                <w:rFonts w:ascii="Times New Roman" w:hAnsi="Times New Roman" w:cs="Times New Roman"/>
                <w:sz w:val="23"/>
                <w:szCs w:val="23"/>
              </w:rPr>
            </w:pPr>
            <w:r w:rsidRPr="0023290A">
              <w:rPr>
                <w:rFonts w:ascii="Times New Roman" w:hAnsi="Times New Roman" w:cs="Times New Roman"/>
                <w:sz w:val="23"/>
                <w:szCs w:val="23"/>
              </w:rPr>
              <w:t>Средний</w:t>
            </w:r>
          </w:p>
        </w:tc>
      </w:tr>
      <w:tr w:rsidR="00BB12AD" w:rsidRPr="0023290A" w:rsidTr="00D52481">
        <w:trPr>
          <w:trHeight w:hRule="exact" w:val="572"/>
          <w:jc w:val="center"/>
        </w:trPr>
        <w:tc>
          <w:tcPr>
            <w:tcW w:w="1987" w:type="dxa"/>
            <w:shd w:val="clear" w:color="auto" w:fill="FFFFFF"/>
            <w:vAlign w:val="center"/>
          </w:tcPr>
          <w:p w:rsidR="00BB12AD" w:rsidRPr="0023290A" w:rsidRDefault="00BB12AD" w:rsidP="00D52481">
            <w:pPr>
              <w:pStyle w:val="8"/>
              <w:framePr w:w="9302" w:wrap="notBeside" w:vAnchor="text" w:hAnchor="text" w:xAlign="center" w:y="1"/>
              <w:shd w:val="clear" w:color="auto" w:fill="auto"/>
              <w:spacing w:before="0" w:after="0" w:line="170" w:lineRule="exact"/>
              <w:ind w:left="120" w:firstLine="0"/>
              <w:jc w:val="left"/>
              <w:rPr>
                <w:rFonts w:ascii="Times New Roman" w:hAnsi="Times New Roman" w:cs="Times New Roman"/>
                <w:sz w:val="23"/>
                <w:szCs w:val="23"/>
              </w:rPr>
            </w:pPr>
            <w:r w:rsidRPr="0023290A">
              <w:rPr>
                <w:rStyle w:val="6"/>
                <w:rFonts w:ascii="Times New Roman" w:hAnsi="Times New Roman" w:cs="Times New Roman"/>
                <w:sz w:val="23"/>
                <w:szCs w:val="23"/>
              </w:rPr>
              <w:t xml:space="preserve">          до </w:t>
            </w:r>
            <w:r>
              <w:rPr>
                <w:rStyle w:val="6"/>
                <w:rFonts w:ascii="Times New Roman" w:hAnsi="Times New Roman" w:cs="Times New Roman"/>
                <w:sz w:val="23"/>
                <w:szCs w:val="23"/>
              </w:rPr>
              <w:t>45</w:t>
            </w:r>
          </w:p>
        </w:tc>
        <w:tc>
          <w:tcPr>
            <w:tcW w:w="1555" w:type="dxa"/>
            <w:shd w:val="clear" w:color="auto" w:fill="FFFFFF"/>
            <w:vAlign w:val="center"/>
          </w:tcPr>
          <w:p w:rsidR="00BB12AD" w:rsidRPr="0023290A" w:rsidRDefault="00BB12AD" w:rsidP="00D52481">
            <w:pPr>
              <w:pStyle w:val="8"/>
              <w:framePr w:w="9302" w:wrap="notBeside" w:vAnchor="text" w:hAnchor="text" w:xAlign="center" w:y="1"/>
              <w:shd w:val="clear" w:color="auto" w:fill="auto"/>
              <w:spacing w:before="0" w:after="0" w:line="170" w:lineRule="exact"/>
              <w:ind w:left="140" w:firstLine="0"/>
              <w:jc w:val="center"/>
              <w:rPr>
                <w:rFonts w:ascii="Times New Roman" w:hAnsi="Times New Roman" w:cs="Times New Roman"/>
                <w:sz w:val="23"/>
                <w:szCs w:val="23"/>
              </w:rPr>
            </w:pPr>
            <w:r w:rsidRPr="0023290A">
              <w:rPr>
                <w:rStyle w:val="6"/>
                <w:rFonts w:ascii="Times New Roman" w:hAnsi="Times New Roman" w:cs="Times New Roman"/>
                <w:sz w:val="23"/>
                <w:szCs w:val="23"/>
              </w:rPr>
              <w:t>15</w:t>
            </w:r>
            <w:r>
              <w:rPr>
                <w:rStyle w:val="6"/>
                <w:rFonts w:ascii="Times New Roman" w:hAnsi="Times New Roman" w:cs="Times New Roman"/>
                <w:sz w:val="23"/>
                <w:szCs w:val="23"/>
              </w:rPr>
              <w:t>-21</w:t>
            </w:r>
            <w:r w:rsidRPr="0023290A">
              <w:rPr>
                <w:rStyle w:val="6"/>
                <w:rFonts w:ascii="Times New Roman" w:hAnsi="Times New Roman" w:cs="Times New Roman"/>
                <w:sz w:val="23"/>
                <w:szCs w:val="23"/>
              </w:rPr>
              <w:t xml:space="preserve"> %</w:t>
            </w:r>
          </w:p>
        </w:tc>
        <w:tc>
          <w:tcPr>
            <w:tcW w:w="3691" w:type="dxa"/>
            <w:shd w:val="clear" w:color="auto" w:fill="FFFFFF"/>
            <w:vAlign w:val="center"/>
          </w:tcPr>
          <w:p w:rsidR="00BB12AD" w:rsidRPr="0023290A" w:rsidRDefault="00BB12AD" w:rsidP="00D52481">
            <w:pPr>
              <w:pStyle w:val="8"/>
              <w:framePr w:w="9302" w:wrap="notBeside" w:vAnchor="text" w:hAnchor="text" w:xAlign="center" w:y="1"/>
              <w:shd w:val="clear" w:color="auto" w:fill="auto"/>
              <w:spacing w:before="0" w:after="0"/>
              <w:ind w:left="120" w:firstLine="0"/>
              <w:jc w:val="left"/>
              <w:rPr>
                <w:rFonts w:ascii="Times New Roman" w:hAnsi="Times New Roman" w:cs="Times New Roman"/>
                <w:sz w:val="23"/>
                <w:szCs w:val="23"/>
              </w:rPr>
            </w:pPr>
            <w:r w:rsidRPr="0023290A">
              <w:rPr>
                <w:rStyle w:val="6"/>
                <w:rFonts w:ascii="Times New Roman" w:hAnsi="Times New Roman" w:cs="Times New Roman"/>
                <w:sz w:val="23"/>
                <w:szCs w:val="23"/>
              </w:rPr>
              <w:t>получение существенного дохода (периодические риски)</w:t>
            </w:r>
          </w:p>
        </w:tc>
        <w:tc>
          <w:tcPr>
            <w:tcW w:w="2069" w:type="dxa"/>
            <w:shd w:val="clear" w:color="auto" w:fill="FFFFFF"/>
            <w:vAlign w:val="center"/>
          </w:tcPr>
          <w:p w:rsidR="00BB12AD" w:rsidRPr="0023290A" w:rsidRDefault="00BB12AD" w:rsidP="00D52481">
            <w:pPr>
              <w:pStyle w:val="8"/>
              <w:framePr w:w="9302" w:wrap="notBeside" w:vAnchor="text" w:hAnchor="text" w:xAlign="center" w:y="1"/>
              <w:shd w:val="clear" w:color="auto" w:fill="auto"/>
              <w:spacing w:before="0" w:after="0" w:line="170" w:lineRule="exact"/>
              <w:ind w:left="120" w:firstLine="0"/>
              <w:jc w:val="center"/>
              <w:rPr>
                <w:rFonts w:ascii="Times New Roman" w:hAnsi="Times New Roman" w:cs="Times New Roman"/>
                <w:sz w:val="23"/>
                <w:szCs w:val="23"/>
              </w:rPr>
            </w:pPr>
            <w:r>
              <w:rPr>
                <w:rFonts w:ascii="Times New Roman" w:hAnsi="Times New Roman" w:cs="Times New Roman"/>
                <w:sz w:val="23"/>
                <w:szCs w:val="23"/>
              </w:rPr>
              <w:t>Умеренно- в</w:t>
            </w:r>
            <w:r w:rsidRPr="0023290A">
              <w:rPr>
                <w:rFonts w:ascii="Times New Roman" w:hAnsi="Times New Roman" w:cs="Times New Roman"/>
                <w:sz w:val="23"/>
                <w:szCs w:val="23"/>
              </w:rPr>
              <w:t>ысокий</w:t>
            </w:r>
          </w:p>
        </w:tc>
      </w:tr>
      <w:tr w:rsidR="00BB12AD" w:rsidRPr="00652F77" w:rsidTr="00D52481">
        <w:trPr>
          <w:trHeight w:hRule="exact" w:val="706"/>
          <w:jc w:val="center"/>
        </w:trPr>
        <w:tc>
          <w:tcPr>
            <w:tcW w:w="1987" w:type="dxa"/>
            <w:shd w:val="clear" w:color="auto" w:fill="FFFFFF"/>
            <w:vAlign w:val="center"/>
          </w:tcPr>
          <w:p w:rsidR="00BB12AD" w:rsidRPr="0023290A" w:rsidRDefault="00BB12AD" w:rsidP="00D52481">
            <w:pPr>
              <w:pStyle w:val="8"/>
              <w:framePr w:w="9302" w:wrap="notBeside" w:vAnchor="text" w:hAnchor="text" w:xAlign="center" w:y="1"/>
              <w:shd w:val="clear" w:color="auto" w:fill="auto"/>
              <w:spacing w:before="0" w:after="0" w:line="170" w:lineRule="exact"/>
              <w:ind w:left="120" w:firstLine="0"/>
              <w:jc w:val="left"/>
              <w:rPr>
                <w:rFonts w:ascii="Times New Roman" w:hAnsi="Times New Roman" w:cs="Times New Roman"/>
                <w:sz w:val="23"/>
                <w:szCs w:val="23"/>
              </w:rPr>
            </w:pPr>
            <w:r w:rsidRPr="0023290A">
              <w:rPr>
                <w:rStyle w:val="6"/>
                <w:rFonts w:ascii="Times New Roman" w:hAnsi="Times New Roman" w:cs="Times New Roman"/>
                <w:sz w:val="23"/>
                <w:szCs w:val="23"/>
              </w:rPr>
              <w:t xml:space="preserve">          </w:t>
            </w:r>
            <w:r>
              <w:rPr>
                <w:rStyle w:val="6"/>
                <w:rFonts w:ascii="Times New Roman" w:hAnsi="Times New Roman" w:cs="Times New Roman"/>
                <w:sz w:val="23"/>
                <w:szCs w:val="23"/>
              </w:rPr>
              <w:t>45 и выше</w:t>
            </w:r>
          </w:p>
        </w:tc>
        <w:tc>
          <w:tcPr>
            <w:tcW w:w="1555" w:type="dxa"/>
            <w:shd w:val="clear" w:color="auto" w:fill="FFFFFF"/>
            <w:vAlign w:val="center"/>
          </w:tcPr>
          <w:p w:rsidR="00BB12AD" w:rsidRPr="0023290A" w:rsidRDefault="00BB12AD" w:rsidP="00D52481">
            <w:pPr>
              <w:pStyle w:val="8"/>
              <w:framePr w:w="9302" w:wrap="notBeside" w:vAnchor="text" w:hAnchor="text" w:xAlign="center" w:y="1"/>
              <w:shd w:val="clear" w:color="auto" w:fill="auto"/>
              <w:spacing w:before="0" w:after="0" w:line="170" w:lineRule="exact"/>
              <w:ind w:left="140" w:firstLine="0"/>
              <w:jc w:val="center"/>
              <w:rPr>
                <w:rFonts w:ascii="Times New Roman" w:hAnsi="Times New Roman" w:cs="Times New Roman"/>
                <w:sz w:val="23"/>
                <w:szCs w:val="23"/>
              </w:rPr>
            </w:pPr>
            <w:r>
              <w:rPr>
                <w:rStyle w:val="6"/>
                <w:rFonts w:ascii="Times New Roman" w:hAnsi="Times New Roman" w:cs="Times New Roman"/>
                <w:sz w:val="23"/>
                <w:szCs w:val="23"/>
              </w:rPr>
              <w:t>21% и выше</w:t>
            </w:r>
          </w:p>
        </w:tc>
        <w:tc>
          <w:tcPr>
            <w:tcW w:w="3691" w:type="dxa"/>
            <w:shd w:val="clear" w:color="auto" w:fill="FFFFFF"/>
            <w:vAlign w:val="center"/>
          </w:tcPr>
          <w:p w:rsidR="00BB12AD" w:rsidRPr="0023290A" w:rsidRDefault="00BB12AD" w:rsidP="00D52481">
            <w:pPr>
              <w:pStyle w:val="8"/>
              <w:framePr w:w="9302" w:wrap="notBeside" w:vAnchor="text" w:hAnchor="text" w:xAlign="center" w:y="1"/>
              <w:shd w:val="clear" w:color="auto" w:fill="auto"/>
              <w:spacing w:before="0" w:after="0" w:line="221" w:lineRule="exact"/>
              <w:ind w:left="120" w:firstLine="0"/>
              <w:jc w:val="left"/>
              <w:rPr>
                <w:rFonts w:ascii="Times New Roman" w:hAnsi="Times New Roman" w:cs="Times New Roman"/>
                <w:sz w:val="23"/>
                <w:szCs w:val="23"/>
              </w:rPr>
            </w:pPr>
            <w:r w:rsidRPr="0023290A">
              <w:rPr>
                <w:rStyle w:val="6"/>
                <w:rFonts w:ascii="Times New Roman" w:hAnsi="Times New Roman" w:cs="Times New Roman"/>
                <w:sz w:val="23"/>
                <w:szCs w:val="23"/>
              </w:rPr>
              <w:t>получение максимального дохода (значительные риски)</w:t>
            </w:r>
          </w:p>
        </w:tc>
        <w:tc>
          <w:tcPr>
            <w:tcW w:w="2069" w:type="dxa"/>
            <w:shd w:val="clear" w:color="auto" w:fill="FFFFFF"/>
            <w:vAlign w:val="center"/>
          </w:tcPr>
          <w:p w:rsidR="00BB12AD" w:rsidRPr="00652F77" w:rsidRDefault="00BB12AD" w:rsidP="00D52481">
            <w:pPr>
              <w:pStyle w:val="8"/>
              <w:framePr w:w="9302" w:wrap="notBeside" w:vAnchor="text" w:hAnchor="text" w:xAlign="center" w:y="1"/>
              <w:shd w:val="clear" w:color="auto" w:fill="auto"/>
              <w:spacing w:before="0" w:after="0" w:line="170" w:lineRule="exact"/>
              <w:ind w:left="120" w:firstLine="0"/>
              <w:jc w:val="center"/>
              <w:rPr>
                <w:rFonts w:ascii="Times New Roman" w:hAnsi="Times New Roman" w:cs="Times New Roman"/>
                <w:sz w:val="23"/>
                <w:szCs w:val="23"/>
              </w:rPr>
            </w:pPr>
            <w:r>
              <w:rPr>
                <w:rStyle w:val="6"/>
                <w:rFonts w:ascii="Times New Roman" w:hAnsi="Times New Roman" w:cs="Times New Roman"/>
                <w:sz w:val="23"/>
                <w:szCs w:val="23"/>
              </w:rPr>
              <w:t>Высокий</w:t>
            </w:r>
          </w:p>
        </w:tc>
      </w:tr>
    </w:tbl>
    <w:p w:rsidR="00BB12AD" w:rsidRDefault="00BB12AD" w:rsidP="00BB12AD">
      <w:pPr>
        <w:rPr>
          <w:sz w:val="2"/>
          <w:szCs w:val="2"/>
        </w:rPr>
      </w:pPr>
    </w:p>
    <w:p w:rsidR="00BB12AD" w:rsidRDefault="00BB12AD" w:rsidP="00BB12AD">
      <w:pPr>
        <w:rPr>
          <w:sz w:val="2"/>
          <w:szCs w:val="2"/>
        </w:rPr>
      </w:pPr>
    </w:p>
    <w:p w:rsidR="00FA40BC" w:rsidRDefault="00FA40BC"/>
    <w:sectPr w:rsidR="00FA40BC" w:rsidSect="00EB6F20">
      <w:type w:val="continuous"/>
      <w:pgSz w:w="11909" w:h="16838"/>
      <w:pgMar w:top="709" w:right="931" w:bottom="1433" w:left="127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Geneva">
    <w:panose1 w:val="020B0503030404040204"/>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0E" w:rsidRDefault="00BB12AD">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6816725</wp:posOffset>
              </wp:positionH>
              <wp:positionV relativeFrom="page">
                <wp:posOffset>10033635</wp:posOffset>
              </wp:positionV>
              <wp:extent cx="48260" cy="125730"/>
              <wp:effectExtent l="0" t="3810" r="0" b="254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B0E" w:rsidRDefault="00BB12AD">
                          <w:r>
                            <w:rPr>
                              <w:rFonts w:ascii="Verdana" w:eastAsia="Verdana" w:hAnsi="Verdana" w:cs="Verdana"/>
                              <w:i/>
                              <w:iCs/>
                              <w:sz w:val="14"/>
                              <w:szCs w:val="14"/>
                            </w:rPr>
                            <w:fldChar w:fldCharType="begin"/>
                          </w:r>
                          <w:r>
                            <w:instrText xml:space="preserve"> PAGE \* MERGEFORMAT </w:instrText>
                          </w:r>
                          <w:r>
                            <w:rPr>
                              <w:rFonts w:ascii="Verdana" w:eastAsia="Verdana" w:hAnsi="Verdana" w:cs="Verdana"/>
                              <w:i/>
                              <w:iCs/>
                              <w:sz w:val="14"/>
                              <w:szCs w:val="14"/>
                            </w:rPr>
                            <w:fldChar w:fldCharType="separate"/>
                          </w:r>
                          <w:r w:rsidRPr="002035D0">
                            <w:rPr>
                              <w:rStyle w:val="Sylfaen75pt"/>
                              <w:noProof/>
                            </w:rPr>
                            <w:t>2</w:t>
                          </w:r>
                          <w:r>
                            <w:rPr>
                              <w:rStyle w:val="Sylfaen7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536.75pt;margin-top:790.05pt;width:3.8pt;height:9.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" filled="f" stroked="f">
              <v:textbox style="mso-fit-shape-to-text:t" inset="0,0,0,0">
                <w:txbxContent>
                  <w:p w:rsidR="000B6B0E" w:rsidRDefault="00BB12AD">
                    <w:r>
                      <w:rPr>
                        <w:rFonts w:ascii="Verdana" w:eastAsia="Verdana" w:hAnsi="Verdana" w:cs="Verdana"/>
                        <w:i/>
                        <w:iCs/>
                        <w:sz w:val="14"/>
                        <w:szCs w:val="14"/>
                      </w:rPr>
                      <w:fldChar w:fldCharType="begin"/>
                    </w:r>
                    <w:r>
                      <w:instrText xml:space="preserve"> PAGE \* MERGEFORMAT </w:instrText>
                    </w:r>
                    <w:r>
                      <w:rPr>
                        <w:rFonts w:ascii="Verdana" w:eastAsia="Verdana" w:hAnsi="Verdana" w:cs="Verdana"/>
                        <w:i/>
                        <w:iCs/>
                        <w:sz w:val="14"/>
                        <w:szCs w:val="14"/>
                      </w:rPr>
                      <w:fldChar w:fldCharType="separate"/>
                    </w:r>
                    <w:r w:rsidRPr="002035D0">
                      <w:rPr>
                        <w:rStyle w:val="Sylfaen75pt"/>
                        <w:noProof/>
                      </w:rPr>
                      <w:t>2</w:t>
                    </w:r>
                    <w:r>
                      <w:rPr>
                        <w:rStyle w:val="Sylfaen75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0E" w:rsidRDefault="00BB12AD">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6816725</wp:posOffset>
              </wp:positionH>
              <wp:positionV relativeFrom="page">
                <wp:posOffset>10033635</wp:posOffset>
              </wp:positionV>
              <wp:extent cx="52070" cy="79375"/>
              <wp:effectExtent l="0" t="3810" r="0" b="254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B0E" w:rsidRDefault="00BB12AD">
                          <w:r>
                            <w:rPr>
                              <w:rFonts w:ascii="Verdana" w:eastAsia="Verdana" w:hAnsi="Verdana" w:cs="Verdana"/>
                              <w:i/>
                              <w:iCs/>
                              <w:sz w:val="14"/>
                              <w:szCs w:val="14"/>
                            </w:rPr>
                            <w:fldChar w:fldCharType="begin"/>
                          </w:r>
                          <w:r>
                            <w:instrText xml:space="preserve"> PAGE \* MERGEFORMAT </w:instrText>
                          </w:r>
                          <w:r>
                            <w:rPr>
                              <w:rFonts w:ascii="Verdana" w:eastAsia="Verdana" w:hAnsi="Verdana" w:cs="Verdana"/>
                              <w:i/>
                              <w:iCs/>
                              <w:sz w:val="14"/>
                              <w:szCs w:val="14"/>
                            </w:rPr>
                            <w:fldChar w:fldCharType="separate"/>
                          </w:r>
                          <w:r w:rsidRPr="00BB12AD">
                            <w:rPr>
                              <w:rStyle w:val="Sylfaen75pt"/>
                              <w:noProof/>
                            </w:rPr>
                            <w:t>2</w:t>
                          </w:r>
                          <w:r>
                            <w:rPr>
                              <w:rStyle w:val="Sylfaen7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536.75pt;margin-top:790.05pt;width:4.1pt;height:6.2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" filled="f" stroked="f">
              <v:textbox style="mso-fit-shape-to-text:t" inset="0,0,0,0">
                <w:txbxContent>
                  <w:p w:rsidR="000B6B0E" w:rsidRDefault="00BB12AD">
                    <w:r>
                      <w:rPr>
                        <w:rFonts w:ascii="Verdana" w:eastAsia="Verdana" w:hAnsi="Verdana" w:cs="Verdana"/>
                        <w:i/>
                        <w:iCs/>
                        <w:sz w:val="14"/>
                        <w:szCs w:val="14"/>
                      </w:rPr>
                      <w:fldChar w:fldCharType="begin"/>
                    </w:r>
                    <w:r>
                      <w:instrText xml:space="preserve"> PAGE \* MERGEFORMAT </w:instrText>
                    </w:r>
                    <w:r>
                      <w:rPr>
                        <w:rFonts w:ascii="Verdana" w:eastAsia="Verdana" w:hAnsi="Verdana" w:cs="Verdana"/>
                        <w:i/>
                        <w:iCs/>
                        <w:sz w:val="14"/>
                        <w:szCs w:val="14"/>
                      </w:rPr>
                      <w:fldChar w:fldCharType="separate"/>
                    </w:r>
                    <w:r w:rsidRPr="00BB12AD">
                      <w:rPr>
                        <w:rStyle w:val="Sylfaen75pt"/>
                        <w:noProof/>
                      </w:rPr>
                      <w:t>2</w:t>
                    </w:r>
                    <w:r>
                      <w:rPr>
                        <w:rStyle w:val="Sylfaen75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0E" w:rsidRDefault="00BB12AD">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6679565</wp:posOffset>
              </wp:positionH>
              <wp:positionV relativeFrom="page">
                <wp:posOffset>10054590</wp:posOffset>
              </wp:positionV>
              <wp:extent cx="54610" cy="142240"/>
              <wp:effectExtent l="2540" t="0" r="0" b="6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B0E" w:rsidRDefault="00BB12AD">
                          <w:r>
                            <w:rPr>
                              <w:rFonts w:ascii="Verdana" w:eastAsia="Verdana" w:hAnsi="Verdana" w:cs="Verdana"/>
                              <w:i/>
                              <w:iCs/>
                              <w:sz w:val="14"/>
                              <w:szCs w:val="14"/>
                            </w:rPr>
                            <w:fldChar w:fldCharType="begin"/>
                          </w:r>
                          <w:r>
                            <w:instrText xml:space="preserve"> PAGE \* MERGEFORMAT </w:instrText>
                          </w:r>
                          <w:r>
                            <w:rPr>
                              <w:rFonts w:ascii="Verdana" w:eastAsia="Verdana" w:hAnsi="Verdana" w:cs="Verdana"/>
                              <w:i/>
                              <w:iCs/>
                              <w:sz w:val="14"/>
                              <w:szCs w:val="14"/>
                            </w:rPr>
                            <w:fldChar w:fldCharType="separate"/>
                          </w:r>
                          <w:r w:rsidRPr="002035D0">
                            <w:rPr>
                              <w:rStyle w:val="Sylfaen85pt"/>
                              <w:noProof/>
                            </w:rPr>
                            <w:t>8</w:t>
                          </w:r>
                          <w:r>
                            <w:rPr>
                              <w:rStyle w:val="Sylfaen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8" type="#_x0000_t202" style="position:absolute;margin-left:525.95pt;margin-top:791.7pt;width:4.3pt;height:11.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" filled="f" stroked="f">
              <v:textbox style="mso-fit-shape-to-text:t" inset="0,0,0,0">
                <w:txbxContent>
                  <w:p w:rsidR="000B6B0E" w:rsidRDefault="00BB12AD">
                    <w:r>
                      <w:rPr>
                        <w:rFonts w:ascii="Verdana" w:eastAsia="Verdana" w:hAnsi="Verdana" w:cs="Verdana"/>
                        <w:i/>
                        <w:iCs/>
                        <w:sz w:val="14"/>
                        <w:szCs w:val="14"/>
                      </w:rPr>
                      <w:fldChar w:fldCharType="begin"/>
                    </w:r>
                    <w:r>
                      <w:instrText xml:space="preserve"> PAGE \* MERGEFORMAT </w:instrText>
                    </w:r>
                    <w:r>
                      <w:rPr>
                        <w:rFonts w:ascii="Verdana" w:eastAsia="Verdana" w:hAnsi="Verdana" w:cs="Verdana"/>
                        <w:i/>
                        <w:iCs/>
                        <w:sz w:val="14"/>
                        <w:szCs w:val="14"/>
                      </w:rPr>
                      <w:fldChar w:fldCharType="separate"/>
                    </w:r>
                    <w:r w:rsidRPr="002035D0">
                      <w:rPr>
                        <w:rStyle w:val="Sylfaen85pt"/>
                        <w:noProof/>
                      </w:rPr>
                      <w:t>8</w:t>
                    </w:r>
                    <w:r>
                      <w:rPr>
                        <w:rStyle w:val="Sylfaen85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0E" w:rsidRDefault="00BB12AD">
    <w:pPr>
      <w:rPr>
        <w:sz w:val="2"/>
        <w:szCs w:val="2"/>
      </w:rPr>
    </w:pPr>
    <w:r>
      <w:rPr>
        <w:noProof/>
        <w:lang w:bidi="ar-SA"/>
      </w:rPr>
      <mc:AlternateContent>
        <mc:Choice Requires="wps">
          <w:drawing>
            <wp:anchor distT="0" distB="0" distL="63500" distR="63500" simplePos="0" relativeHeight="251662336" behindDoc="1" locked="0" layoutInCell="1" allowOverlap="1">
              <wp:simplePos x="0" y="0"/>
              <wp:positionH relativeFrom="page">
                <wp:posOffset>6679565</wp:posOffset>
              </wp:positionH>
              <wp:positionV relativeFrom="page">
                <wp:posOffset>10054590</wp:posOffset>
              </wp:positionV>
              <wp:extent cx="54610" cy="142240"/>
              <wp:effectExtent l="2540" t="0"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B0E" w:rsidRDefault="00BB12AD">
                          <w:r>
                            <w:rPr>
                              <w:rFonts w:ascii="Verdana" w:eastAsia="Verdana" w:hAnsi="Verdana" w:cs="Verdana"/>
                              <w:i/>
                              <w:iCs/>
                              <w:sz w:val="14"/>
                              <w:szCs w:val="14"/>
                            </w:rPr>
                            <w:fldChar w:fldCharType="begin"/>
                          </w:r>
                          <w:r>
                            <w:instrText xml:space="preserve"> PAGE \* MERGEFORMAT </w:instrText>
                          </w:r>
                          <w:r>
                            <w:rPr>
                              <w:rFonts w:ascii="Verdana" w:eastAsia="Verdana" w:hAnsi="Verdana" w:cs="Verdana"/>
                              <w:i/>
                              <w:iCs/>
                              <w:sz w:val="14"/>
                              <w:szCs w:val="14"/>
                            </w:rPr>
                            <w:fldChar w:fldCharType="separate"/>
                          </w:r>
                          <w:r w:rsidRPr="00BB12AD">
                            <w:rPr>
                              <w:rStyle w:val="Sylfaen85pt"/>
                              <w:noProof/>
                            </w:rPr>
                            <w:t>9</w:t>
                          </w:r>
                          <w:r>
                            <w:rPr>
                              <w:rStyle w:val="Sylfaen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9" type="#_x0000_t202" style="position:absolute;margin-left:525.95pt;margin-top:791.7pt;width:4.3pt;height:11.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" filled="f" stroked="f">
              <v:textbox style="mso-fit-shape-to-text:t" inset="0,0,0,0">
                <w:txbxContent>
                  <w:p w:rsidR="000B6B0E" w:rsidRDefault="00BB12AD">
                    <w:r>
                      <w:rPr>
                        <w:rFonts w:ascii="Verdana" w:eastAsia="Verdana" w:hAnsi="Verdana" w:cs="Verdana"/>
                        <w:i/>
                        <w:iCs/>
                        <w:sz w:val="14"/>
                        <w:szCs w:val="14"/>
                      </w:rPr>
                      <w:fldChar w:fldCharType="begin"/>
                    </w:r>
                    <w:r>
                      <w:instrText xml:space="preserve"> PAGE \* MERGEFORMAT </w:instrText>
                    </w:r>
                    <w:r>
                      <w:rPr>
                        <w:rFonts w:ascii="Verdana" w:eastAsia="Verdana" w:hAnsi="Verdana" w:cs="Verdana"/>
                        <w:i/>
                        <w:iCs/>
                        <w:sz w:val="14"/>
                        <w:szCs w:val="14"/>
                      </w:rPr>
                      <w:fldChar w:fldCharType="separate"/>
                    </w:r>
                    <w:r w:rsidRPr="00BB12AD">
                      <w:rPr>
                        <w:rStyle w:val="Sylfaen85pt"/>
                        <w:noProof/>
                      </w:rPr>
                      <w:t>9</w:t>
                    </w:r>
                    <w:r>
                      <w:rPr>
                        <w:rStyle w:val="Sylfaen85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0E" w:rsidRDefault="00BB12AD">
    <w:pPr>
      <w:rPr>
        <w:sz w:val="2"/>
        <w:szCs w:val="2"/>
      </w:rPr>
    </w:pPr>
    <w:r>
      <w:rPr>
        <w:noProof/>
        <w:lang w:bidi="ar-SA"/>
      </w:rPr>
      <mc:AlternateContent>
        <mc:Choice Requires="wps">
          <w:drawing>
            <wp:anchor distT="0" distB="0" distL="63500" distR="63500" simplePos="0" relativeHeight="251663360" behindDoc="1" locked="0" layoutInCell="1" allowOverlap="1">
              <wp:simplePos x="0" y="0"/>
              <wp:positionH relativeFrom="page">
                <wp:posOffset>6866890</wp:posOffset>
              </wp:positionH>
              <wp:positionV relativeFrom="page">
                <wp:posOffset>10042525</wp:posOffset>
              </wp:positionV>
              <wp:extent cx="48260" cy="125730"/>
              <wp:effectExtent l="0" t="3175" r="0" b="31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B0E" w:rsidRDefault="00BB12AD">
                          <w:r>
                            <w:rPr>
                              <w:rFonts w:ascii="Verdana" w:eastAsia="Verdana" w:hAnsi="Verdana" w:cs="Verdana"/>
                              <w:i/>
                              <w:iCs/>
                              <w:sz w:val="14"/>
                              <w:szCs w:val="14"/>
                            </w:rPr>
                            <w:fldChar w:fldCharType="begin"/>
                          </w:r>
                          <w:r>
                            <w:instrText xml:space="preserve"> PAGE \* MERGEFORMAT </w:instrText>
                          </w:r>
                          <w:r>
                            <w:rPr>
                              <w:rFonts w:ascii="Verdana" w:eastAsia="Verdana" w:hAnsi="Verdana" w:cs="Verdana"/>
                              <w:i/>
                              <w:iCs/>
                              <w:sz w:val="14"/>
                              <w:szCs w:val="14"/>
                            </w:rPr>
                            <w:fldChar w:fldCharType="separate"/>
                          </w:r>
                          <w:r w:rsidRPr="00BB12AD">
                            <w:rPr>
                              <w:rStyle w:val="Sylfaen75pt"/>
                              <w:noProof/>
                            </w:rPr>
                            <w:t>3</w:t>
                          </w:r>
                          <w:r>
                            <w:rPr>
                              <w:rStyle w:val="Sylfaen7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0" type="#_x0000_t202" style="position:absolute;margin-left:540.7pt;margin-top:790.75pt;width:3.8pt;height:9.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" filled="f" stroked="f">
              <v:textbox style="mso-fit-shape-to-text:t" inset="0,0,0,0">
                <w:txbxContent>
                  <w:p w:rsidR="000B6B0E" w:rsidRDefault="00BB12AD">
                    <w:r>
                      <w:rPr>
                        <w:rFonts w:ascii="Verdana" w:eastAsia="Verdana" w:hAnsi="Verdana" w:cs="Verdana"/>
                        <w:i/>
                        <w:iCs/>
                        <w:sz w:val="14"/>
                        <w:szCs w:val="14"/>
                      </w:rPr>
                      <w:fldChar w:fldCharType="begin"/>
                    </w:r>
                    <w:r>
                      <w:instrText xml:space="preserve"> PAGE \* MERGEFORMAT </w:instrText>
                    </w:r>
                    <w:r>
                      <w:rPr>
                        <w:rFonts w:ascii="Verdana" w:eastAsia="Verdana" w:hAnsi="Verdana" w:cs="Verdana"/>
                        <w:i/>
                        <w:iCs/>
                        <w:sz w:val="14"/>
                        <w:szCs w:val="14"/>
                      </w:rPr>
                      <w:fldChar w:fldCharType="separate"/>
                    </w:r>
                    <w:r w:rsidRPr="00BB12AD">
                      <w:rPr>
                        <w:rStyle w:val="Sylfaen75pt"/>
                        <w:noProof/>
                      </w:rPr>
                      <w:t>3</w:t>
                    </w:r>
                    <w:r>
                      <w:rPr>
                        <w:rStyle w:val="Sylfaen75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0E" w:rsidRDefault="00BB12AD">
    <w:pPr>
      <w:rPr>
        <w:sz w:val="2"/>
        <w:szCs w:val="2"/>
      </w:rPr>
    </w:pPr>
    <w:r>
      <w:rPr>
        <w:noProof/>
        <w:lang w:bidi="ar-SA"/>
      </w:rPr>
      <mc:AlternateContent>
        <mc:Choice Requires="wps">
          <w:drawing>
            <wp:anchor distT="0" distB="0" distL="63500" distR="63500" simplePos="0" relativeHeight="251664384" behindDoc="1" locked="0" layoutInCell="1" allowOverlap="1" wp14:anchorId="7D335EB3" wp14:editId="36C50033">
              <wp:simplePos x="0" y="0"/>
              <wp:positionH relativeFrom="page">
                <wp:posOffset>6679565</wp:posOffset>
              </wp:positionH>
              <wp:positionV relativeFrom="page">
                <wp:posOffset>10054590</wp:posOffset>
              </wp:positionV>
              <wp:extent cx="108585" cy="142240"/>
              <wp:effectExtent l="254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B0E" w:rsidRDefault="00BB12AD">
                          <w:r>
                            <w:rPr>
                              <w:rFonts w:ascii="Verdana" w:eastAsia="Verdana" w:hAnsi="Verdana" w:cs="Verdana"/>
                              <w:i/>
                              <w:iCs/>
                              <w:sz w:val="14"/>
                              <w:szCs w:val="14"/>
                            </w:rPr>
                            <w:fldChar w:fldCharType="begin"/>
                          </w:r>
                          <w:r>
                            <w:instrText xml:space="preserve"> PAGE \* MERGEFORMAT </w:instrText>
                          </w:r>
                          <w:r>
                            <w:rPr>
                              <w:rFonts w:ascii="Verdana" w:eastAsia="Verdana" w:hAnsi="Verdana" w:cs="Verdana"/>
                              <w:i/>
                              <w:iCs/>
                              <w:sz w:val="14"/>
                              <w:szCs w:val="14"/>
                            </w:rPr>
                            <w:fldChar w:fldCharType="separate"/>
                          </w:r>
                          <w:r w:rsidRPr="002035D0">
                            <w:rPr>
                              <w:rStyle w:val="Sylfaen85pt"/>
                              <w:noProof/>
                            </w:rPr>
                            <w:t>16</w:t>
                          </w:r>
                          <w:r>
                            <w:rPr>
                              <w:rStyle w:val="Sylfaen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1" type="#_x0000_t202" style="position:absolute;margin-left:525.95pt;margin-top:791.7pt;width:8.55pt;height:11.2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" filled="f" stroked="f">
              <v:textbox style="mso-fit-shape-to-text:t" inset="0,0,0,0">
                <w:txbxContent>
                  <w:p w:rsidR="000B6B0E" w:rsidRDefault="00BB12AD">
                    <w:r>
                      <w:rPr>
                        <w:rFonts w:ascii="Verdana" w:eastAsia="Verdana" w:hAnsi="Verdana" w:cs="Verdana"/>
                        <w:i/>
                        <w:iCs/>
                        <w:sz w:val="14"/>
                        <w:szCs w:val="14"/>
                      </w:rPr>
                      <w:fldChar w:fldCharType="begin"/>
                    </w:r>
                    <w:r>
                      <w:instrText xml:space="preserve"> PAGE \* MERGEFORMAT </w:instrText>
                    </w:r>
                    <w:r>
                      <w:rPr>
                        <w:rFonts w:ascii="Verdana" w:eastAsia="Verdana" w:hAnsi="Verdana" w:cs="Verdana"/>
                        <w:i/>
                        <w:iCs/>
                        <w:sz w:val="14"/>
                        <w:szCs w:val="14"/>
                      </w:rPr>
                      <w:fldChar w:fldCharType="separate"/>
                    </w:r>
                    <w:r w:rsidRPr="002035D0">
                      <w:rPr>
                        <w:rStyle w:val="Sylfaen85pt"/>
                        <w:noProof/>
                      </w:rPr>
                      <w:t>16</w:t>
                    </w:r>
                    <w:r>
                      <w:rPr>
                        <w:rStyle w:val="Sylfaen85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0E" w:rsidRDefault="00BB12AD">
    <w:pPr>
      <w:rPr>
        <w:sz w:val="2"/>
        <w:szCs w:val="2"/>
      </w:rPr>
    </w:pPr>
    <w:r>
      <w:rPr>
        <w:noProof/>
        <w:lang w:bidi="ar-SA"/>
      </w:rPr>
      <mc:AlternateContent>
        <mc:Choice Requires="wps">
          <w:drawing>
            <wp:anchor distT="0" distB="0" distL="63500" distR="63500" simplePos="0" relativeHeight="251665408" behindDoc="1" locked="0" layoutInCell="1" allowOverlap="1" wp14:anchorId="670132CB" wp14:editId="34068743">
              <wp:simplePos x="0" y="0"/>
              <wp:positionH relativeFrom="page">
                <wp:posOffset>6679565</wp:posOffset>
              </wp:positionH>
              <wp:positionV relativeFrom="page">
                <wp:posOffset>10054590</wp:posOffset>
              </wp:positionV>
              <wp:extent cx="108585" cy="142240"/>
              <wp:effectExtent l="254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B0E" w:rsidRDefault="00BB12AD">
                          <w:r>
                            <w:rPr>
                              <w:rFonts w:ascii="Verdana" w:eastAsia="Verdana" w:hAnsi="Verdana" w:cs="Verdana"/>
                              <w:i/>
                              <w:iCs/>
                              <w:sz w:val="14"/>
                              <w:szCs w:val="14"/>
                            </w:rPr>
                            <w:fldChar w:fldCharType="begin"/>
                          </w:r>
                          <w:r>
                            <w:instrText xml:space="preserve"> PAGE \* MERGEFORMAT </w:instrText>
                          </w:r>
                          <w:r>
                            <w:rPr>
                              <w:rFonts w:ascii="Verdana" w:eastAsia="Verdana" w:hAnsi="Verdana" w:cs="Verdana"/>
                              <w:i/>
                              <w:iCs/>
                              <w:sz w:val="14"/>
                              <w:szCs w:val="14"/>
                            </w:rPr>
                            <w:fldChar w:fldCharType="separate"/>
                          </w:r>
                          <w:r w:rsidRPr="00BB12AD">
                            <w:rPr>
                              <w:rStyle w:val="Sylfaen85pt"/>
                              <w:noProof/>
                            </w:rPr>
                            <w:t>15</w:t>
                          </w:r>
                          <w:r>
                            <w:rPr>
                              <w:rStyle w:val="Sylfaen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2" type="#_x0000_t202" style="position:absolute;margin-left:525.95pt;margin-top:791.7pt;width:8.55pt;height:11.2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" filled="f" stroked="f">
              <v:textbox style="mso-fit-shape-to-text:t" inset="0,0,0,0">
                <w:txbxContent>
                  <w:p w:rsidR="000B6B0E" w:rsidRDefault="00BB12AD">
                    <w:r>
                      <w:rPr>
                        <w:rFonts w:ascii="Verdana" w:eastAsia="Verdana" w:hAnsi="Verdana" w:cs="Verdana"/>
                        <w:i/>
                        <w:iCs/>
                        <w:sz w:val="14"/>
                        <w:szCs w:val="14"/>
                      </w:rPr>
                      <w:fldChar w:fldCharType="begin"/>
                    </w:r>
                    <w:r>
                      <w:instrText xml:space="preserve"> PAGE \* MERGEFORMAT </w:instrText>
                    </w:r>
                    <w:r>
                      <w:rPr>
                        <w:rFonts w:ascii="Verdana" w:eastAsia="Verdana" w:hAnsi="Verdana" w:cs="Verdana"/>
                        <w:i/>
                        <w:iCs/>
                        <w:sz w:val="14"/>
                        <w:szCs w:val="14"/>
                      </w:rPr>
                      <w:fldChar w:fldCharType="separate"/>
                    </w:r>
                    <w:r w:rsidRPr="00BB12AD">
                      <w:rPr>
                        <w:rStyle w:val="Sylfaen85pt"/>
                        <w:noProof/>
                      </w:rPr>
                      <w:t>15</w:t>
                    </w:r>
                    <w:r>
                      <w:rPr>
                        <w:rStyle w:val="Sylfaen85pt"/>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0E" w:rsidRDefault="00BB12AD"/>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0E" w:rsidRDefault="00BB12AD">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0E" w:rsidRDefault="00BB12AD">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0E" w:rsidRDefault="00BB12AD">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0E" w:rsidRDefault="00BB12AD">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0E" w:rsidRDefault="00BB12AD">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0E" w:rsidRPr="00C81C76" w:rsidRDefault="00BB12AD" w:rsidP="00C81C7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5691"/>
    <w:multiLevelType w:val="multilevel"/>
    <w:tmpl w:val="6296A80A"/>
    <w:lvl w:ilvl="0">
      <w:start w:val="3"/>
      <w:numFmt w:val="decimal"/>
      <w:lvlText w:val="2.10.%1,"/>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5D6D70"/>
    <w:multiLevelType w:val="multilevel"/>
    <w:tmpl w:val="4F20E5F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497419"/>
    <w:multiLevelType w:val="hybridMultilevel"/>
    <w:tmpl w:val="B9A8D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125091"/>
    <w:multiLevelType w:val="multilevel"/>
    <w:tmpl w:val="7E4A4FA2"/>
    <w:lvl w:ilvl="0">
      <w:start w:val="1"/>
      <w:numFmt w:val="decimal"/>
      <w:lvlText w:val="%1."/>
      <w:lvlJc w:val="left"/>
      <w:rPr>
        <w:rFonts w:ascii="Times New Roman" w:eastAsia="Verdana"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2">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D27A93"/>
    <w:multiLevelType w:val="hybridMultilevel"/>
    <w:tmpl w:val="A900E77A"/>
    <w:lvl w:ilvl="0" w:tplc="2CC60CA6">
      <w:start w:val="1"/>
      <w:numFmt w:val="decimal"/>
      <w:lvlText w:val="%1)"/>
      <w:lvlJc w:val="left"/>
      <w:pPr>
        <w:ind w:left="720" w:hanging="360"/>
      </w:pPr>
      <w:rPr>
        <w:rFonts w:ascii="Garamond" w:hAnsi="Garamond" w:cs="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293FD1"/>
    <w:multiLevelType w:val="hybridMultilevel"/>
    <w:tmpl w:val="C3C25A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5BC4EA5"/>
    <w:multiLevelType w:val="hybridMultilevel"/>
    <w:tmpl w:val="5D72781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nsid w:val="2D705100"/>
    <w:multiLevelType w:val="hybridMultilevel"/>
    <w:tmpl w:val="0B02AE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4167572"/>
    <w:multiLevelType w:val="hybridMultilevel"/>
    <w:tmpl w:val="AEC685F8"/>
    <w:lvl w:ilvl="0" w:tplc="2CC60CA6">
      <w:start w:val="1"/>
      <w:numFmt w:val="decimal"/>
      <w:lvlText w:val="%1)"/>
      <w:lvlJc w:val="left"/>
      <w:pPr>
        <w:ind w:left="720" w:hanging="360"/>
      </w:pPr>
      <w:rPr>
        <w:rFonts w:ascii="Garamond" w:hAnsi="Garamond" w:cs="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5D1F82"/>
    <w:multiLevelType w:val="multilevel"/>
    <w:tmpl w:val="D58AB27C"/>
    <w:lvl w:ilvl="0">
      <w:start w:val="2"/>
      <w:numFmt w:val="decimal"/>
      <w:lvlText w:val="7.%1,"/>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8A5FAA"/>
    <w:multiLevelType w:val="multilevel"/>
    <w:tmpl w:val="7E4A4FA2"/>
    <w:lvl w:ilvl="0">
      <w:start w:val="1"/>
      <w:numFmt w:val="decimal"/>
      <w:lvlText w:val="%1."/>
      <w:lvlJc w:val="left"/>
      <w:rPr>
        <w:rFonts w:ascii="Times New Roman" w:eastAsia="Verdana"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2">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5B08A9"/>
    <w:multiLevelType w:val="hybridMultilevel"/>
    <w:tmpl w:val="DCE62146"/>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2">
    <w:nsid w:val="4AC23F8B"/>
    <w:multiLevelType w:val="multilevel"/>
    <w:tmpl w:val="38EAE2AA"/>
    <w:lvl w:ilvl="0">
      <w:start w:val="1"/>
      <w:numFmt w:val="decimal"/>
      <w:lvlText w:val="%1."/>
      <w:lvlJc w:val="left"/>
      <w:rPr>
        <w:rFonts w:ascii="Verdana" w:eastAsia="Verdana" w:hAnsi="Verdana" w:cs="Verdana"/>
        <w:b/>
        <w:bCs/>
        <w:i w:val="0"/>
        <w:iCs w:val="0"/>
        <w:smallCaps w:val="0"/>
        <w:strike w:val="0"/>
        <w:color w:val="000000"/>
        <w:spacing w:val="0"/>
        <w:w w:val="100"/>
        <w:position w:val="0"/>
        <w:sz w:val="17"/>
        <w:szCs w:val="17"/>
        <w:u w:val="none"/>
        <w:lang w:val="ru-RU" w:eastAsia="ru-RU" w:bidi="ru-RU"/>
      </w:rPr>
    </w:lvl>
    <w:lvl w:ilvl="1">
      <w:start w:val="1"/>
      <w:numFmt w:val="decimal"/>
      <w:lvlText w:val="%1.%2."/>
      <w:lvlJc w:val="left"/>
      <w:rPr>
        <w:rFonts w:ascii="Garamond" w:eastAsia="Verdana" w:hAnsi="Garamond" w:cs="Verdana" w:hint="default"/>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Garamond" w:eastAsia="Verdana" w:hAnsi="Garamond" w:cs="Verdana" w:hint="default"/>
        <w:b w:val="0"/>
        <w:bCs w:val="0"/>
        <w:i w:val="0"/>
        <w:iCs w:val="0"/>
        <w:smallCaps w:val="0"/>
        <w:strike w:val="0"/>
        <w:color w:val="00000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D64414"/>
    <w:multiLevelType w:val="hybridMultilevel"/>
    <w:tmpl w:val="8AA2D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FA17CD"/>
    <w:multiLevelType w:val="hybridMultilevel"/>
    <w:tmpl w:val="87148B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5E2321F2"/>
    <w:multiLevelType w:val="hybridMultilevel"/>
    <w:tmpl w:val="B7B42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2A33EF"/>
    <w:multiLevelType w:val="hybridMultilevel"/>
    <w:tmpl w:val="23C82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536720"/>
    <w:multiLevelType w:val="multilevel"/>
    <w:tmpl w:val="070EE3D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9D76AF"/>
    <w:multiLevelType w:val="multilevel"/>
    <w:tmpl w:val="C630D5C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76038F"/>
    <w:multiLevelType w:val="multilevel"/>
    <w:tmpl w:val="E0E2D0C8"/>
    <w:lvl w:ilvl="0">
      <w:start w:val="1"/>
      <w:numFmt w:val="decimal"/>
      <w:lvlText w:val="%1."/>
      <w:lvlJc w:val="left"/>
      <w:rPr>
        <w:rFonts w:ascii="Garamond" w:eastAsia="Verdana" w:hAnsi="Garamond" w:cs="Verdan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3A433C"/>
    <w:multiLevelType w:val="multilevel"/>
    <w:tmpl w:val="32B82698"/>
    <w:lvl w:ilvl="0">
      <w:start w:val="1"/>
      <w:numFmt w:val="decimal"/>
      <w:lvlText w:val="%1."/>
      <w:lvlJc w:val="left"/>
      <w:rPr>
        <w:rFonts w:ascii="Times New Roman" w:eastAsia="Verdana"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4B3897"/>
    <w:multiLevelType w:val="hybridMultilevel"/>
    <w:tmpl w:val="892E215A"/>
    <w:lvl w:ilvl="0" w:tplc="1804935A">
      <w:start w:val="1"/>
      <w:numFmt w:val="decimal"/>
      <w:lvlText w:val="%1."/>
      <w:lvlJc w:val="left"/>
      <w:pPr>
        <w:ind w:left="380" w:hanging="360"/>
      </w:pPr>
      <w:rPr>
        <w:rFonts w:ascii="Garamond" w:hAnsi="Garamond" w:cs="Verdana"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2">
    <w:nsid w:val="7D922028"/>
    <w:multiLevelType w:val="multilevel"/>
    <w:tmpl w:val="881AEC6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
  </w:num>
  <w:num w:numId="3">
    <w:abstractNumId w:val="17"/>
  </w:num>
  <w:num w:numId="4">
    <w:abstractNumId w:val="0"/>
  </w:num>
  <w:num w:numId="5">
    <w:abstractNumId w:val="1"/>
  </w:num>
  <w:num w:numId="6">
    <w:abstractNumId w:val="22"/>
  </w:num>
  <w:num w:numId="7">
    <w:abstractNumId w:val="18"/>
  </w:num>
  <w:num w:numId="8">
    <w:abstractNumId w:val="9"/>
  </w:num>
  <w:num w:numId="9">
    <w:abstractNumId w:val="6"/>
  </w:num>
  <w:num w:numId="10">
    <w:abstractNumId w:val="7"/>
  </w:num>
  <w:num w:numId="11">
    <w:abstractNumId w:val="5"/>
  </w:num>
  <w:num w:numId="12">
    <w:abstractNumId w:val="12"/>
  </w:num>
  <w:num w:numId="13">
    <w:abstractNumId w:val="21"/>
  </w:num>
  <w:num w:numId="14">
    <w:abstractNumId w:val="20"/>
  </w:num>
  <w:num w:numId="15">
    <w:abstractNumId w:val="8"/>
  </w:num>
  <w:num w:numId="16">
    <w:abstractNumId w:val="11"/>
  </w:num>
  <w:num w:numId="17">
    <w:abstractNumId w:val="15"/>
  </w:num>
  <w:num w:numId="18">
    <w:abstractNumId w:val="14"/>
  </w:num>
  <w:num w:numId="19">
    <w:abstractNumId w:val="10"/>
  </w:num>
  <w:num w:numId="20">
    <w:abstractNumId w:val="4"/>
  </w:num>
  <w:num w:numId="21">
    <w:abstractNumId w:val="2"/>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AD"/>
    <w:rsid w:val="00BB12AD"/>
    <w:rsid w:val="00FA4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12AD"/>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12AD"/>
    <w:rPr>
      <w:color w:val="0066CC"/>
      <w:u w:val="single"/>
    </w:rPr>
  </w:style>
  <w:style w:type="character" w:customStyle="1" w:styleId="a4">
    <w:name w:val="Сноска_"/>
    <w:basedOn w:val="a0"/>
    <w:link w:val="a5"/>
    <w:rsid w:val="00BB12AD"/>
    <w:rPr>
      <w:rFonts w:ascii="Verdana" w:eastAsia="Verdana" w:hAnsi="Verdana" w:cs="Verdana"/>
      <w:sz w:val="12"/>
      <w:szCs w:val="12"/>
      <w:shd w:val="clear" w:color="auto" w:fill="FFFFFF"/>
    </w:rPr>
  </w:style>
  <w:style w:type="character" w:customStyle="1" w:styleId="2Exact">
    <w:name w:val="Основной текст (2) Exact"/>
    <w:basedOn w:val="a0"/>
    <w:rsid w:val="00BB12AD"/>
    <w:rPr>
      <w:rFonts w:ascii="Verdana" w:eastAsia="Verdana" w:hAnsi="Verdana" w:cs="Verdana"/>
      <w:b/>
      <w:bCs/>
      <w:i w:val="0"/>
      <w:iCs w:val="0"/>
      <w:smallCaps w:val="0"/>
      <w:strike w:val="0"/>
      <w:spacing w:val="2"/>
      <w:sz w:val="16"/>
      <w:szCs w:val="16"/>
      <w:u w:val="none"/>
      <w:lang w:val="en-US" w:eastAsia="en-US" w:bidi="en-US"/>
    </w:rPr>
  </w:style>
  <w:style w:type="character" w:customStyle="1" w:styleId="2">
    <w:name w:val="Основной текст (2)_"/>
    <w:basedOn w:val="a0"/>
    <w:rsid w:val="00BB12AD"/>
    <w:rPr>
      <w:rFonts w:ascii="Verdana" w:eastAsia="Verdana" w:hAnsi="Verdana" w:cs="Verdana"/>
      <w:b/>
      <w:bCs/>
      <w:i w:val="0"/>
      <w:iCs w:val="0"/>
      <w:smallCaps w:val="0"/>
      <w:strike w:val="0"/>
      <w:sz w:val="17"/>
      <w:szCs w:val="17"/>
      <w:u w:val="none"/>
    </w:rPr>
  </w:style>
  <w:style w:type="character" w:customStyle="1" w:styleId="20">
    <w:name w:val="Основной текст (2)"/>
    <w:basedOn w:val="2"/>
    <w:rsid w:val="00BB12AD"/>
    <w:rPr>
      <w:rFonts w:ascii="Verdana" w:eastAsia="Verdana" w:hAnsi="Verdana" w:cs="Verdana"/>
      <w:b/>
      <w:bCs/>
      <w:i w:val="0"/>
      <w:iCs w:val="0"/>
      <w:smallCaps w:val="0"/>
      <w:strike w:val="0"/>
      <w:color w:val="000000"/>
      <w:spacing w:val="0"/>
      <w:w w:val="100"/>
      <w:position w:val="0"/>
      <w:sz w:val="17"/>
      <w:szCs w:val="17"/>
      <w:u w:val="single"/>
      <w:lang w:val="ru-RU" w:eastAsia="ru-RU" w:bidi="ru-RU"/>
    </w:rPr>
  </w:style>
  <w:style w:type="character" w:customStyle="1" w:styleId="a6">
    <w:name w:val="Подпись к картинке_"/>
    <w:basedOn w:val="a0"/>
    <w:link w:val="a7"/>
    <w:rsid w:val="00BB12AD"/>
    <w:rPr>
      <w:rFonts w:ascii="Verdana" w:eastAsia="Verdana" w:hAnsi="Verdana" w:cs="Verdana"/>
      <w:b/>
      <w:bCs/>
      <w:sz w:val="17"/>
      <w:szCs w:val="17"/>
      <w:shd w:val="clear" w:color="auto" w:fill="FFFFFF"/>
    </w:rPr>
  </w:style>
  <w:style w:type="character" w:customStyle="1" w:styleId="3">
    <w:name w:val="Основной текст (3)_"/>
    <w:basedOn w:val="a0"/>
    <w:link w:val="30"/>
    <w:rsid w:val="00BB12AD"/>
    <w:rPr>
      <w:rFonts w:ascii="Verdana" w:eastAsia="Verdana" w:hAnsi="Verdana" w:cs="Verdana"/>
      <w:b/>
      <w:bCs/>
      <w:sz w:val="21"/>
      <w:szCs w:val="21"/>
      <w:shd w:val="clear" w:color="auto" w:fill="FFFFFF"/>
    </w:rPr>
  </w:style>
  <w:style w:type="character" w:customStyle="1" w:styleId="1">
    <w:name w:val="Заголовок №1_"/>
    <w:basedOn w:val="a0"/>
    <w:link w:val="10"/>
    <w:rsid w:val="00BB12AD"/>
    <w:rPr>
      <w:rFonts w:ascii="Verdana" w:eastAsia="Verdana" w:hAnsi="Verdana" w:cs="Verdana"/>
      <w:b/>
      <w:bCs/>
      <w:sz w:val="19"/>
      <w:szCs w:val="19"/>
      <w:shd w:val="clear" w:color="auto" w:fill="FFFFFF"/>
    </w:rPr>
  </w:style>
  <w:style w:type="character" w:customStyle="1" w:styleId="a8">
    <w:name w:val="Колонтитул_"/>
    <w:basedOn w:val="a0"/>
    <w:rsid w:val="00BB12AD"/>
    <w:rPr>
      <w:rFonts w:ascii="Verdana" w:eastAsia="Verdana" w:hAnsi="Verdana" w:cs="Verdana"/>
      <w:b w:val="0"/>
      <w:bCs w:val="0"/>
      <w:i/>
      <w:iCs/>
      <w:smallCaps w:val="0"/>
      <w:strike w:val="0"/>
      <w:sz w:val="14"/>
      <w:szCs w:val="14"/>
      <w:u w:val="none"/>
    </w:rPr>
  </w:style>
  <w:style w:type="character" w:customStyle="1" w:styleId="a9">
    <w:name w:val="Колонтитул"/>
    <w:basedOn w:val="a8"/>
    <w:rsid w:val="00BB12AD"/>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Sylfaen75pt">
    <w:name w:val="Колонтитул + Sylfaen;7;5 pt;Не курсив"/>
    <w:basedOn w:val="a8"/>
    <w:rsid w:val="00BB12AD"/>
    <w:rPr>
      <w:rFonts w:ascii="Sylfaen" w:eastAsia="Sylfaen" w:hAnsi="Sylfaen" w:cs="Sylfaen"/>
      <w:b w:val="0"/>
      <w:bCs w:val="0"/>
      <w:i/>
      <w:iCs/>
      <w:smallCaps w:val="0"/>
      <w:strike w:val="0"/>
      <w:color w:val="000000"/>
      <w:spacing w:val="0"/>
      <w:w w:val="100"/>
      <w:position w:val="0"/>
      <w:sz w:val="15"/>
      <w:szCs w:val="15"/>
      <w:u w:val="none"/>
      <w:lang w:val="ru-RU" w:eastAsia="ru-RU" w:bidi="ru-RU"/>
    </w:rPr>
  </w:style>
  <w:style w:type="character" w:customStyle="1" w:styleId="31">
    <w:name w:val="Оглавление 3 Знак"/>
    <w:basedOn w:val="a0"/>
    <w:link w:val="32"/>
    <w:rsid w:val="00BB12AD"/>
    <w:rPr>
      <w:rFonts w:ascii="Verdana" w:eastAsia="Verdana" w:hAnsi="Verdana" w:cs="Verdana"/>
      <w:sz w:val="19"/>
      <w:szCs w:val="19"/>
      <w:shd w:val="clear" w:color="auto" w:fill="FFFFFF"/>
    </w:rPr>
  </w:style>
  <w:style w:type="character" w:customStyle="1" w:styleId="Geneva4pt">
    <w:name w:val="Колонтитул + Geneva;4 pt;Не курсив"/>
    <w:basedOn w:val="a8"/>
    <w:rsid w:val="00BB12AD"/>
    <w:rPr>
      <w:rFonts w:ascii="Geneva" w:eastAsia="Geneva" w:hAnsi="Geneva" w:cs="Geneva"/>
      <w:b w:val="0"/>
      <w:bCs w:val="0"/>
      <w:i/>
      <w:iCs/>
      <w:smallCaps w:val="0"/>
      <w:strike w:val="0"/>
      <w:color w:val="000000"/>
      <w:spacing w:val="0"/>
      <w:w w:val="100"/>
      <w:position w:val="0"/>
      <w:sz w:val="8"/>
      <w:szCs w:val="8"/>
      <w:u w:val="none"/>
      <w:lang w:val="ru-RU" w:eastAsia="ru-RU" w:bidi="ru-RU"/>
    </w:rPr>
  </w:style>
  <w:style w:type="character" w:customStyle="1" w:styleId="Sylfaen85pt">
    <w:name w:val="Колонтитул + Sylfaen;8;5 pt;Не курсив"/>
    <w:basedOn w:val="a8"/>
    <w:rsid w:val="00BB12AD"/>
    <w:rPr>
      <w:rFonts w:ascii="Sylfaen" w:eastAsia="Sylfaen" w:hAnsi="Sylfaen" w:cs="Sylfaen"/>
      <w:b w:val="0"/>
      <w:bCs w:val="0"/>
      <w:i/>
      <w:iCs/>
      <w:smallCaps w:val="0"/>
      <w:strike w:val="0"/>
      <w:color w:val="000000"/>
      <w:spacing w:val="0"/>
      <w:w w:val="100"/>
      <w:position w:val="0"/>
      <w:sz w:val="17"/>
      <w:szCs w:val="17"/>
      <w:u w:val="none"/>
      <w:lang w:val="ru-RU" w:eastAsia="ru-RU" w:bidi="ru-RU"/>
    </w:rPr>
  </w:style>
  <w:style w:type="character" w:customStyle="1" w:styleId="aa">
    <w:name w:val="Основной текст_"/>
    <w:basedOn w:val="a0"/>
    <w:link w:val="8"/>
    <w:rsid w:val="00BB12AD"/>
    <w:rPr>
      <w:rFonts w:ascii="Verdana" w:eastAsia="Verdana" w:hAnsi="Verdana" w:cs="Verdana"/>
      <w:sz w:val="17"/>
      <w:szCs w:val="17"/>
      <w:shd w:val="clear" w:color="auto" w:fill="FFFFFF"/>
    </w:rPr>
  </w:style>
  <w:style w:type="character" w:customStyle="1" w:styleId="ab">
    <w:name w:val="Основной текст + Полужирный"/>
    <w:basedOn w:val="aa"/>
    <w:rsid w:val="00BB12AD"/>
    <w:rPr>
      <w:rFonts w:ascii="Verdana" w:eastAsia="Verdana" w:hAnsi="Verdana" w:cs="Verdana"/>
      <w:b/>
      <w:bCs/>
      <w:color w:val="000000"/>
      <w:spacing w:val="0"/>
      <w:w w:val="100"/>
      <w:position w:val="0"/>
      <w:sz w:val="17"/>
      <w:szCs w:val="17"/>
      <w:shd w:val="clear" w:color="auto" w:fill="FFFFFF"/>
      <w:lang w:val="ru-RU" w:eastAsia="ru-RU" w:bidi="ru-RU"/>
    </w:rPr>
  </w:style>
  <w:style w:type="character" w:customStyle="1" w:styleId="4">
    <w:name w:val="Заголовок №4_"/>
    <w:basedOn w:val="a0"/>
    <w:link w:val="40"/>
    <w:rsid w:val="00BB12AD"/>
    <w:rPr>
      <w:rFonts w:ascii="Verdana" w:eastAsia="Verdana" w:hAnsi="Verdana" w:cs="Verdana"/>
      <w:b/>
      <w:bCs/>
      <w:sz w:val="17"/>
      <w:szCs w:val="17"/>
      <w:shd w:val="clear" w:color="auto" w:fill="FFFFFF"/>
    </w:rPr>
  </w:style>
  <w:style w:type="character" w:customStyle="1" w:styleId="11">
    <w:name w:val="Основной текст1"/>
    <w:basedOn w:val="aa"/>
    <w:rsid w:val="00BB12AD"/>
    <w:rPr>
      <w:rFonts w:ascii="Verdana" w:eastAsia="Verdana" w:hAnsi="Verdana" w:cs="Verdana"/>
      <w:color w:val="000000"/>
      <w:spacing w:val="0"/>
      <w:w w:val="100"/>
      <w:position w:val="0"/>
      <w:sz w:val="17"/>
      <w:szCs w:val="17"/>
      <w:u w:val="single"/>
      <w:shd w:val="clear" w:color="auto" w:fill="FFFFFF"/>
      <w:lang w:val="ru-RU" w:eastAsia="ru-RU" w:bidi="ru-RU"/>
    </w:rPr>
  </w:style>
  <w:style w:type="character" w:customStyle="1" w:styleId="21">
    <w:name w:val="Основной текст2"/>
    <w:basedOn w:val="aa"/>
    <w:rsid w:val="00BB12AD"/>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33">
    <w:name w:val="Основной текст3"/>
    <w:basedOn w:val="aa"/>
    <w:rsid w:val="00BB12AD"/>
    <w:rPr>
      <w:rFonts w:ascii="Verdana" w:eastAsia="Verdana" w:hAnsi="Verdana" w:cs="Verdana"/>
      <w:color w:val="000000"/>
      <w:spacing w:val="0"/>
      <w:w w:val="100"/>
      <w:position w:val="0"/>
      <w:sz w:val="17"/>
      <w:szCs w:val="17"/>
      <w:u w:val="single"/>
      <w:shd w:val="clear" w:color="auto" w:fill="FFFFFF"/>
      <w:lang w:val="ru-RU" w:eastAsia="ru-RU" w:bidi="ru-RU"/>
    </w:rPr>
  </w:style>
  <w:style w:type="character" w:customStyle="1" w:styleId="41">
    <w:name w:val="Основной текст4"/>
    <w:basedOn w:val="aa"/>
    <w:rsid w:val="00BB12AD"/>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5">
    <w:name w:val="Основной текст5"/>
    <w:basedOn w:val="aa"/>
    <w:rsid w:val="00BB12AD"/>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BookmanOldStyle95pt">
    <w:name w:val="Основной текст + Bookman Old Style;9;5 pt"/>
    <w:basedOn w:val="aa"/>
    <w:rsid w:val="00BB12AD"/>
    <w:rPr>
      <w:rFonts w:ascii="Bookman Old Style" w:eastAsia="Bookman Old Style" w:hAnsi="Bookman Old Style" w:cs="Bookman Old Style"/>
      <w:color w:val="000000"/>
      <w:spacing w:val="0"/>
      <w:w w:val="100"/>
      <w:position w:val="0"/>
      <w:sz w:val="19"/>
      <w:szCs w:val="19"/>
      <w:u w:val="single"/>
      <w:shd w:val="clear" w:color="auto" w:fill="FFFFFF"/>
      <w:lang w:val="ru-RU" w:eastAsia="ru-RU" w:bidi="ru-RU"/>
    </w:rPr>
  </w:style>
  <w:style w:type="character" w:customStyle="1" w:styleId="TimesNewRoman10pt">
    <w:name w:val="Основной текст + Times New Roman;10 pt"/>
    <w:basedOn w:val="aa"/>
    <w:rsid w:val="00BB12A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2">
    <w:name w:val="Основной текст (2) + Не полужирный"/>
    <w:basedOn w:val="2"/>
    <w:rsid w:val="00BB12AD"/>
    <w:rPr>
      <w:rFonts w:ascii="Verdana" w:eastAsia="Verdana" w:hAnsi="Verdana" w:cs="Verdana"/>
      <w:b/>
      <w:bCs/>
      <w:i w:val="0"/>
      <w:iCs w:val="0"/>
      <w:smallCaps w:val="0"/>
      <w:strike w:val="0"/>
      <w:color w:val="000000"/>
      <w:spacing w:val="0"/>
      <w:w w:val="100"/>
      <w:position w:val="0"/>
      <w:sz w:val="17"/>
      <w:szCs w:val="17"/>
      <w:u w:val="none"/>
      <w:lang w:val="ru-RU" w:eastAsia="ru-RU" w:bidi="ru-RU"/>
    </w:rPr>
  </w:style>
  <w:style w:type="character" w:customStyle="1" w:styleId="ac">
    <w:name w:val="Подпись к таблице_"/>
    <w:basedOn w:val="a0"/>
    <w:link w:val="ad"/>
    <w:rsid w:val="00BB12AD"/>
    <w:rPr>
      <w:rFonts w:ascii="Verdana" w:eastAsia="Verdana" w:hAnsi="Verdana" w:cs="Verdana"/>
      <w:sz w:val="17"/>
      <w:szCs w:val="17"/>
      <w:shd w:val="clear" w:color="auto" w:fill="FFFFFF"/>
    </w:rPr>
  </w:style>
  <w:style w:type="character" w:customStyle="1" w:styleId="65pt">
    <w:name w:val="Основной текст + 6;5 pt;Полужирный"/>
    <w:basedOn w:val="aa"/>
    <w:rsid w:val="00BB12AD"/>
    <w:rPr>
      <w:rFonts w:ascii="Verdana" w:eastAsia="Verdana" w:hAnsi="Verdana" w:cs="Verdana"/>
      <w:b/>
      <w:bCs/>
      <w:color w:val="000000"/>
      <w:spacing w:val="0"/>
      <w:w w:val="100"/>
      <w:position w:val="0"/>
      <w:sz w:val="13"/>
      <w:szCs w:val="13"/>
      <w:shd w:val="clear" w:color="auto" w:fill="FFFFFF"/>
      <w:lang w:val="ru-RU" w:eastAsia="ru-RU" w:bidi="ru-RU"/>
    </w:rPr>
  </w:style>
  <w:style w:type="character" w:customStyle="1" w:styleId="Sylfaen">
    <w:name w:val="Основной текст + Sylfaen"/>
    <w:basedOn w:val="aa"/>
    <w:rsid w:val="00BB12AD"/>
    <w:rPr>
      <w:rFonts w:ascii="Sylfaen" w:eastAsia="Sylfaen" w:hAnsi="Sylfaen" w:cs="Sylfaen"/>
      <w:color w:val="000000"/>
      <w:spacing w:val="0"/>
      <w:w w:val="100"/>
      <w:position w:val="0"/>
      <w:sz w:val="17"/>
      <w:szCs w:val="17"/>
      <w:shd w:val="clear" w:color="auto" w:fill="FFFFFF"/>
      <w:lang w:val="ru-RU" w:eastAsia="ru-RU" w:bidi="ru-RU"/>
    </w:rPr>
  </w:style>
  <w:style w:type="character" w:customStyle="1" w:styleId="6">
    <w:name w:val="Основной текст6"/>
    <w:basedOn w:val="aa"/>
    <w:rsid w:val="00BB12AD"/>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6pt">
    <w:name w:val="Основной текст + 6 pt;Малые прописные"/>
    <w:basedOn w:val="aa"/>
    <w:rsid w:val="00BB12AD"/>
    <w:rPr>
      <w:rFonts w:ascii="Verdana" w:eastAsia="Verdana" w:hAnsi="Verdana" w:cs="Verdana"/>
      <w:smallCaps/>
      <w:color w:val="000000"/>
      <w:spacing w:val="0"/>
      <w:w w:val="100"/>
      <w:position w:val="0"/>
      <w:sz w:val="12"/>
      <w:szCs w:val="12"/>
      <w:u w:val="single"/>
      <w:shd w:val="clear" w:color="auto" w:fill="FFFFFF"/>
      <w:lang w:val="ru-RU" w:eastAsia="ru-RU" w:bidi="ru-RU"/>
    </w:rPr>
  </w:style>
  <w:style w:type="character" w:customStyle="1" w:styleId="42">
    <w:name w:val="Основной текст (4)_"/>
    <w:basedOn w:val="a0"/>
    <w:rsid w:val="00BB12AD"/>
    <w:rPr>
      <w:rFonts w:ascii="Verdana" w:eastAsia="Verdana" w:hAnsi="Verdana" w:cs="Verdana"/>
      <w:b/>
      <w:bCs/>
      <w:i w:val="0"/>
      <w:iCs w:val="0"/>
      <w:smallCaps w:val="0"/>
      <w:strike w:val="0"/>
      <w:sz w:val="15"/>
      <w:szCs w:val="15"/>
      <w:u w:val="none"/>
    </w:rPr>
  </w:style>
  <w:style w:type="character" w:customStyle="1" w:styleId="85pt">
    <w:name w:val="Колонтитул + 8;5 pt;Полужирный;Не курсив"/>
    <w:basedOn w:val="a8"/>
    <w:rsid w:val="00BB12AD"/>
    <w:rPr>
      <w:rFonts w:ascii="Verdana" w:eastAsia="Verdana" w:hAnsi="Verdana" w:cs="Verdana"/>
      <w:b/>
      <w:bCs/>
      <w:i/>
      <w:iCs/>
      <w:smallCaps w:val="0"/>
      <w:strike w:val="0"/>
      <w:color w:val="000000"/>
      <w:spacing w:val="0"/>
      <w:w w:val="100"/>
      <w:position w:val="0"/>
      <w:sz w:val="17"/>
      <w:szCs w:val="17"/>
      <w:u w:val="none"/>
      <w:lang w:val="ru-RU" w:eastAsia="ru-RU" w:bidi="ru-RU"/>
    </w:rPr>
  </w:style>
  <w:style w:type="character" w:customStyle="1" w:styleId="23">
    <w:name w:val="Подпись к таблице (2)_"/>
    <w:basedOn w:val="a0"/>
    <w:link w:val="24"/>
    <w:rsid w:val="00BB12AD"/>
    <w:rPr>
      <w:rFonts w:ascii="Verdana" w:eastAsia="Verdana" w:hAnsi="Verdana" w:cs="Verdana"/>
      <w:b/>
      <w:bCs/>
      <w:sz w:val="19"/>
      <w:szCs w:val="19"/>
      <w:shd w:val="clear" w:color="auto" w:fill="FFFFFF"/>
    </w:rPr>
  </w:style>
  <w:style w:type="character" w:customStyle="1" w:styleId="15pt0pt">
    <w:name w:val="Основной текст + 15 pt;Интервал 0 pt"/>
    <w:basedOn w:val="aa"/>
    <w:rsid w:val="00BB12AD"/>
    <w:rPr>
      <w:rFonts w:ascii="Verdana" w:eastAsia="Verdana" w:hAnsi="Verdana" w:cs="Verdana"/>
      <w:color w:val="000000"/>
      <w:spacing w:val="10"/>
      <w:w w:val="100"/>
      <w:position w:val="0"/>
      <w:sz w:val="30"/>
      <w:szCs w:val="30"/>
      <w:shd w:val="clear" w:color="auto" w:fill="FFFFFF"/>
      <w:lang w:val="ru-RU" w:eastAsia="ru-RU" w:bidi="ru-RU"/>
    </w:rPr>
  </w:style>
  <w:style w:type="character" w:customStyle="1" w:styleId="BookmanOldStyle32pt">
    <w:name w:val="Основной текст + Bookman Old Style;32 pt"/>
    <w:basedOn w:val="aa"/>
    <w:rsid w:val="00BB12AD"/>
    <w:rPr>
      <w:rFonts w:ascii="Bookman Old Style" w:eastAsia="Bookman Old Style" w:hAnsi="Bookman Old Style" w:cs="Bookman Old Style"/>
      <w:color w:val="000000"/>
      <w:spacing w:val="0"/>
      <w:w w:val="100"/>
      <w:position w:val="0"/>
      <w:sz w:val="64"/>
      <w:szCs w:val="64"/>
      <w:shd w:val="clear" w:color="auto" w:fill="FFFFFF"/>
      <w:lang w:val="ru-RU" w:eastAsia="ru-RU" w:bidi="ru-RU"/>
    </w:rPr>
  </w:style>
  <w:style w:type="character" w:customStyle="1" w:styleId="7">
    <w:name w:val="Основной текст7"/>
    <w:basedOn w:val="aa"/>
    <w:rsid w:val="00BB12AD"/>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TimesNewRoman22pt">
    <w:name w:val="Основной текст + Times New Roman;22 pt"/>
    <w:basedOn w:val="aa"/>
    <w:rsid w:val="00BB12AD"/>
    <w:rPr>
      <w:rFonts w:ascii="Times New Roman" w:eastAsia="Times New Roman" w:hAnsi="Times New Roman" w:cs="Times New Roman"/>
      <w:color w:val="000000"/>
      <w:spacing w:val="0"/>
      <w:w w:val="100"/>
      <w:position w:val="0"/>
      <w:sz w:val="44"/>
      <w:szCs w:val="44"/>
      <w:shd w:val="clear" w:color="auto" w:fill="FFFFFF"/>
      <w:lang w:val="ru-RU" w:eastAsia="ru-RU" w:bidi="ru-RU"/>
    </w:rPr>
  </w:style>
  <w:style w:type="character" w:customStyle="1" w:styleId="50">
    <w:name w:val="Основной текст (5)_"/>
    <w:basedOn w:val="a0"/>
    <w:link w:val="51"/>
    <w:rsid w:val="00BB12AD"/>
    <w:rPr>
      <w:rFonts w:ascii="Verdana" w:eastAsia="Verdana" w:hAnsi="Verdana" w:cs="Verdana"/>
      <w:sz w:val="12"/>
      <w:szCs w:val="12"/>
      <w:shd w:val="clear" w:color="auto" w:fill="FFFFFF"/>
    </w:rPr>
  </w:style>
  <w:style w:type="character" w:customStyle="1" w:styleId="60">
    <w:name w:val="Основной текст (6)_"/>
    <w:basedOn w:val="a0"/>
    <w:link w:val="61"/>
    <w:rsid w:val="00BB12AD"/>
    <w:rPr>
      <w:rFonts w:ascii="Verdana" w:eastAsia="Verdana" w:hAnsi="Verdana" w:cs="Verdana"/>
      <w:b/>
      <w:bCs/>
      <w:sz w:val="17"/>
      <w:szCs w:val="17"/>
      <w:shd w:val="clear" w:color="auto" w:fill="FFFFFF"/>
    </w:rPr>
  </w:style>
  <w:style w:type="character" w:customStyle="1" w:styleId="70">
    <w:name w:val="Основной текст (7)_"/>
    <w:basedOn w:val="a0"/>
    <w:link w:val="71"/>
    <w:rsid w:val="00BB12AD"/>
    <w:rPr>
      <w:rFonts w:ascii="Verdana" w:eastAsia="Verdana" w:hAnsi="Verdana" w:cs="Verdana"/>
      <w:b/>
      <w:bCs/>
      <w:sz w:val="15"/>
      <w:szCs w:val="15"/>
      <w:shd w:val="clear" w:color="auto" w:fill="FFFFFF"/>
    </w:rPr>
  </w:style>
  <w:style w:type="character" w:customStyle="1" w:styleId="34">
    <w:name w:val="Заголовок №3_"/>
    <w:basedOn w:val="a0"/>
    <w:link w:val="35"/>
    <w:rsid w:val="00BB12AD"/>
    <w:rPr>
      <w:rFonts w:ascii="Verdana" w:eastAsia="Verdana" w:hAnsi="Verdana" w:cs="Verdana"/>
      <w:b/>
      <w:bCs/>
      <w:sz w:val="19"/>
      <w:szCs w:val="19"/>
      <w:shd w:val="clear" w:color="auto" w:fill="FFFFFF"/>
    </w:rPr>
  </w:style>
  <w:style w:type="character" w:customStyle="1" w:styleId="6pt0">
    <w:name w:val="Основной текст + 6 pt"/>
    <w:basedOn w:val="aa"/>
    <w:rsid w:val="00BB12AD"/>
    <w:rPr>
      <w:rFonts w:ascii="Verdana" w:eastAsia="Verdana" w:hAnsi="Verdana" w:cs="Verdana"/>
      <w:color w:val="000000"/>
      <w:spacing w:val="0"/>
      <w:w w:val="100"/>
      <w:position w:val="0"/>
      <w:sz w:val="12"/>
      <w:szCs w:val="12"/>
      <w:shd w:val="clear" w:color="auto" w:fill="FFFFFF"/>
      <w:lang w:val="ru-RU" w:eastAsia="ru-RU" w:bidi="ru-RU"/>
    </w:rPr>
  </w:style>
  <w:style w:type="character" w:customStyle="1" w:styleId="43">
    <w:name w:val="Основной текст (4)"/>
    <w:basedOn w:val="42"/>
    <w:rsid w:val="00BB12AD"/>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character" w:customStyle="1" w:styleId="75pt">
    <w:name w:val="Основной текст + 7;5 pt"/>
    <w:basedOn w:val="aa"/>
    <w:rsid w:val="00BB12AD"/>
    <w:rPr>
      <w:rFonts w:ascii="Verdana" w:eastAsia="Verdana" w:hAnsi="Verdana" w:cs="Verdana"/>
      <w:color w:val="000000"/>
      <w:spacing w:val="0"/>
      <w:w w:val="100"/>
      <w:position w:val="0"/>
      <w:sz w:val="15"/>
      <w:szCs w:val="15"/>
      <w:shd w:val="clear" w:color="auto" w:fill="FFFFFF"/>
      <w:lang w:val="ru-RU" w:eastAsia="ru-RU" w:bidi="ru-RU"/>
    </w:rPr>
  </w:style>
  <w:style w:type="character" w:customStyle="1" w:styleId="36">
    <w:name w:val="Подпись к таблице (3)_"/>
    <w:basedOn w:val="a0"/>
    <w:rsid w:val="00BB12AD"/>
    <w:rPr>
      <w:rFonts w:ascii="Verdana" w:eastAsia="Verdana" w:hAnsi="Verdana" w:cs="Verdana"/>
      <w:b/>
      <w:bCs/>
      <w:i w:val="0"/>
      <w:iCs w:val="0"/>
      <w:smallCaps w:val="0"/>
      <w:strike w:val="0"/>
      <w:sz w:val="17"/>
      <w:szCs w:val="17"/>
      <w:u w:val="none"/>
    </w:rPr>
  </w:style>
  <w:style w:type="character" w:customStyle="1" w:styleId="37">
    <w:name w:val="Подпись к таблице (3)"/>
    <w:basedOn w:val="36"/>
    <w:rsid w:val="00BB12AD"/>
    <w:rPr>
      <w:rFonts w:ascii="Verdana" w:eastAsia="Verdana" w:hAnsi="Verdana" w:cs="Verdana"/>
      <w:b/>
      <w:bCs/>
      <w:i w:val="0"/>
      <w:iCs w:val="0"/>
      <w:smallCaps w:val="0"/>
      <w:strike w:val="0"/>
      <w:color w:val="000000"/>
      <w:spacing w:val="0"/>
      <w:w w:val="100"/>
      <w:position w:val="0"/>
      <w:sz w:val="17"/>
      <w:szCs w:val="17"/>
      <w:u w:val="single"/>
      <w:lang w:val="ru-RU" w:eastAsia="ru-RU" w:bidi="ru-RU"/>
    </w:rPr>
  </w:style>
  <w:style w:type="character" w:customStyle="1" w:styleId="28pt">
    <w:name w:val="Основной текст + 28 pt"/>
    <w:basedOn w:val="aa"/>
    <w:rsid w:val="00BB12AD"/>
    <w:rPr>
      <w:rFonts w:ascii="Verdana" w:eastAsia="Verdana" w:hAnsi="Verdana" w:cs="Verdana"/>
      <w:color w:val="000000"/>
      <w:spacing w:val="0"/>
      <w:w w:val="100"/>
      <w:position w:val="0"/>
      <w:sz w:val="56"/>
      <w:szCs w:val="56"/>
      <w:shd w:val="clear" w:color="auto" w:fill="FFFFFF"/>
      <w:lang w:val="ru-RU" w:eastAsia="ru-RU" w:bidi="ru-RU"/>
    </w:rPr>
  </w:style>
  <w:style w:type="character" w:customStyle="1" w:styleId="80">
    <w:name w:val="Основной текст (8)_"/>
    <w:basedOn w:val="a0"/>
    <w:rsid w:val="00BB12AD"/>
    <w:rPr>
      <w:rFonts w:ascii="Verdana" w:eastAsia="Verdana" w:hAnsi="Verdana" w:cs="Verdana"/>
      <w:b w:val="0"/>
      <w:bCs w:val="0"/>
      <w:i w:val="0"/>
      <w:iCs w:val="0"/>
      <w:smallCaps w:val="0"/>
      <w:strike w:val="0"/>
      <w:sz w:val="15"/>
      <w:szCs w:val="15"/>
      <w:u w:val="none"/>
    </w:rPr>
  </w:style>
  <w:style w:type="character" w:customStyle="1" w:styleId="9">
    <w:name w:val="Основной текст (9)_"/>
    <w:basedOn w:val="a0"/>
    <w:link w:val="90"/>
    <w:rsid w:val="00BB12AD"/>
    <w:rPr>
      <w:rFonts w:ascii="Verdana" w:eastAsia="Verdana" w:hAnsi="Verdana" w:cs="Verdana"/>
      <w:b/>
      <w:bCs/>
      <w:i/>
      <w:iCs/>
      <w:sz w:val="15"/>
      <w:szCs w:val="15"/>
      <w:shd w:val="clear" w:color="auto" w:fill="FFFFFF"/>
    </w:rPr>
  </w:style>
  <w:style w:type="character" w:customStyle="1" w:styleId="91">
    <w:name w:val="Основной текст (9) + Не полужирный;Не курсив"/>
    <w:basedOn w:val="9"/>
    <w:rsid w:val="00BB12AD"/>
    <w:rPr>
      <w:rFonts w:ascii="Verdana" w:eastAsia="Verdana" w:hAnsi="Verdana" w:cs="Verdana"/>
      <w:b/>
      <w:bCs/>
      <w:i/>
      <w:iCs/>
      <w:color w:val="000000"/>
      <w:spacing w:val="0"/>
      <w:w w:val="100"/>
      <w:position w:val="0"/>
      <w:sz w:val="15"/>
      <w:szCs w:val="15"/>
      <w:shd w:val="clear" w:color="auto" w:fill="FFFFFF"/>
      <w:lang w:val="ru-RU" w:eastAsia="ru-RU" w:bidi="ru-RU"/>
    </w:rPr>
  </w:style>
  <w:style w:type="character" w:customStyle="1" w:styleId="25">
    <w:name w:val="Заголовок №2_"/>
    <w:basedOn w:val="a0"/>
    <w:link w:val="26"/>
    <w:rsid w:val="00BB12AD"/>
    <w:rPr>
      <w:rFonts w:ascii="Verdana" w:eastAsia="Verdana" w:hAnsi="Verdana" w:cs="Verdana"/>
      <w:sz w:val="19"/>
      <w:szCs w:val="19"/>
      <w:shd w:val="clear" w:color="auto" w:fill="FFFFFF"/>
    </w:rPr>
  </w:style>
  <w:style w:type="character" w:customStyle="1" w:styleId="8Exact">
    <w:name w:val="Основной текст (8) Exact"/>
    <w:basedOn w:val="a0"/>
    <w:rsid w:val="00BB12AD"/>
    <w:rPr>
      <w:rFonts w:ascii="Verdana" w:eastAsia="Verdana" w:hAnsi="Verdana" w:cs="Verdana"/>
      <w:b w:val="0"/>
      <w:bCs w:val="0"/>
      <w:i w:val="0"/>
      <w:iCs w:val="0"/>
      <w:smallCaps w:val="0"/>
      <w:strike w:val="0"/>
      <w:spacing w:val="1"/>
      <w:sz w:val="14"/>
      <w:szCs w:val="14"/>
      <w:u w:val="none"/>
    </w:rPr>
  </w:style>
  <w:style w:type="character" w:customStyle="1" w:styleId="100">
    <w:name w:val="Основной текст (10)_"/>
    <w:basedOn w:val="a0"/>
    <w:rsid w:val="00BB12AD"/>
    <w:rPr>
      <w:rFonts w:ascii="Verdana" w:eastAsia="Verdana" w:hAnsi="Verdana" w:cs="Verdana"/>
      <w:b w:val="0"/>
      <w:bCs w:val="0"/>
      <w:i w:val="0"/>
      <w:iCs w:val="0"/>
      <w:smallCaps w:val="0"/>
      <w:strike w:val="0"/>
      <w:sz w:val="16"/>
      <w:szCs w:val="16"/>
      <w:u w:val="none"/>
    </w:rPr>
  </w:style>
  <w:style w:type="character" w:customStyle="1" w:styleId="101">
    <w:name w:val="Основной текст (10)"/>
    <w:basedOn w:val="100"/>
    <w:rsid w:val="00BB12AD"/>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7pt">
    <w:name w:val="Основной текст + 27 pt"/>
    <w:basedOn w:val="aa"/>
    <w:rsid w:val="00BB12AD"/>
    <w:rPr>
      <w:rFonts w:ascii="Verdana" w:eastAsia="Verdana" w:hAnsi="Verdana" w:cs="Verdana"/>
      <w:color w:val="000000"/>
      <w:spacing w:val="0"/>
      <w:w w:val="100"/>
      <w:position w:val="0"/>
      <w:sz w:val="54"/>
      <w:szCs w:val="54"/>
      <w:shd w:val="clear" w:color="auto" w:fill="FFFFFF"/>
      <w:lang w:val="ru-RU" w:eastAsia="ru-RU" w:bidi="ru-RU"/>
    </w:rPr>
  </w:style>
  <w:style w:type="character" w:customStyle="1" w:styleId="81">
    <w:name w:val="Основной текст (8)"/>
    <w:basedOn w:val="80"/>
    <w:rsid w:val="00BB12AD"/>
    <w:rPr>
      <w:rFonts w:ascii="Verdana" w:eastAsia="Verdana" w:hAnsi="Verdana" w:cs="Verdana"/>
      <w:b w:val="0"/>
      <w:bCs w:val="0"/>
      <w:i w:val="0"/>
      <w:iCs w:val="0"/>
      <w:smallCaps w:val="0"/>
      <w:strike w:val="0"/>
      <w:color w:val="000000"/>
      <w:spacing w:val="0"/>
      <w:w w:val="100"/>
      <w:position w:val="0"/>
      <w:sz w:val="15"/>
      <w:szCs w:val="15"/>
      <w:u w:val="none"/>
      <w:lang w:val="ru-RU" w:eastAsia="ru-RU" w:bidi="ru-RU"/>
    </w:rPr>
  </w:style>
  <w:style w:type="character" w:customStyle="1" w:styleId="75pt0">
    <w:name w:val="Основной текст + 7;5 pt;Полужирный"/>
    <w:basedOn w:val="aa"/>
    <w:rsid w:val="00BB12AD"/>
    <w:rPr>
      <w:rFonts w:ascii="Verdana" w:eastAsia="Verdana" w:hAnsi="Verdana" w:cs="Verdana"/>
      <w:b/>
      <w:bCs/>
      <w:color w:val="000000"/>
      <w:spacing w:val="0"/>
      <w:w w:val="100"/>
      <w:position w:val="0"/>
      <w:sz w:val="15"/>
      <w:szCs w:val="15"/>
      <w:shd w:val="clear" w:color="auto" w:fill="FFFFFF"/>
      <w:lang w:val="ru-RU" w:eastAsia="ru-RU" w:bidi="ru-RU"/>
    </w:rPr>
  </w:style>
  <w:style w:type="paragraph" w:customStyle="1" w:styleId="a5">
    <w:name w:val="Сноска"/>
    <w:basedOn w:val="a"/>
    <w:link w:val="a4"/>
    <w:rsid w:val="00BB12AD"/>
    <w:pPr>
      <w:shd w:val="clear" w:color="auto" w:fill="FFFFFF"/>
      <w:spacing w:line="168" w:lineRule="exact"/>
      <w:jc w:val="both"/>
    </w:pPr>
    <w:rPr>
      <w:rFonts w:ascii="Verdana" w:eastAsia="Verdana" w:hAnsi="Verdana" w:cs="Verdana"/>
      <w:color w:val="auto"/>
      <w:sz w:val="12"/>
      <w:szCs w:val="12"/>
      <w:lang w:eastAsia="en-US" w:bidi="ar-SA"/>
    </w:rPr>
  </w:style>
  <w:style w:type="paragraph" w:customStyle="1" w:styleId="a7">
    <w:name w:val="Подпись к картинке"/>
    <w:basedOn w:val="a"/>
    <w:link w:val="a6"/>
    <w:rsid w:val="00BB12AD"/>
    <w:pPr>
      <w:shd w:val="clear" w:color="auto" w:fill="FFFFFF"/>
      <w:spacing w:line="256" w:lineRule="exact"/>
      <w:jc w:val="both"/>
    </w:pPr>
    <w:rPr>
      <w:rFonts w:ascii="Verdana" w:eastAsia="Verdana" w:hAnsi="Verdana" w:cs="Verdana"/>
      <w:b/>
      <w:bCs/>
      <w:color w:val="auto"/>
      <w:sz w:val="17"/>
      <w:szCs w:val="17"/>
      <w:lang w:eastAsia="en-US" w:bidi="ar-SA"/>
    </w:rPr>
  </w:style>
  <w:style w:type="paragraph" w:customStyle="1" w:styleId="30">
    <w:name w:val="Основной текст (3)"/>
    <w:basedOn w:val="a"/>
    <w:link w:val="3"/>
    <w:rsid w:val="00BB12AD"/>
    <w:pPr>
      <w:shd w:val="clear" w:color="auto" w:fill="FFFFFF"/>
      <w:spacing w:before="1980" w:after="60" w:line="0" w:lineRule="atLeast"/>
      <w:jc w:val="center"/>
    </w:pPr>
    <w:rPr>
      <w:rFonts w:ascii="Verdana" w:eastAsia="Verdana" w:hAnsi="Verdana" w:cs="Verdana"/>
      <w:b/>
      <w:bCs/>
      <w:color w:val="auto"/>
      <w:sz w:val="21"/>
      <w:szCs w:val="21"/>
      <w:lang w:eastAsia="en-US" w:bidi="ar-SA"/>
    </w:rPr>
  </w:style>
  <w:style w:type="paragraph" w:customStyle="1" w:styleId="10">
    <w:name w:val="Заголовок №1"/>
    <w:basedOn w:val="a"/>
    <w:link w:val="1"/>
    <w:rsid w:val="00BB12AD"/>
    <w:pPr>
      <w:shd w:val="clear" w:color="auto" w:fill="FFFFFF"/>
      <w:spacing w:after="420" w:line="0" w:lineRule="atLeast"/>
      <w:jc w:val="center"/>
      <w:outlineLvl w:val="0"/>
    </w:pPr>
    <w:rPr>
      <w:rFonts w:ascii="Verdana" w:eastAsia="Verdana" w:hAnsi="Verdana" w:cs="Verdana"/>
      <w:b/>
      <w:bCs/>
      <w:color w:val="auto"/>
      <w:sz w:val="19"/>
      <w:szCs w:val="19"/>
      <w:lang w:eastAsia="en-US" w:bidi="ar-SA"/>
    </w:rPr>
  </w:style>
  <w:style w:type="paragraph" w:styleId="32">
    <w:name w:val="toc 3"/>
    <w:basedOn w:val="a"/>
    <w:link w:val="31"/>
    <w:autoRedefine/>
    <w:rsid w:val="00BB12AD"/>
    <w:pPr>
      <w:shd w:val="clear" w:color="auto" w:fill="FFFFFF"/>
      <w:spacing w:before="420" w:line="365" w:lineRule="exact"/>
      <w:jc w:val="both"/>
    </w:pPr>
    <w:rPr>
      <w:rFonts w:ascii="Verdana" w:eastAsia="Verdana" w:hAnsi="Verdana" w:cs="Verdana"/>
      <w:color w:val="auto"/>
      <w:sz w:val="19"/>
      <w:szCs w:val="19"/>
      <w:lang w:eastAsia="en-US" w:bidi="ar-SA"/>
    </w:rPr>
  </w:style>
  <w:style w:type="paragraph" w:customStyle="1" w:styleId="8">
    <w:name w:val="Основной текст8"/>
    <w:basedOn w:val="a"/>
    <w:link w:val="aa"/>
    <w:rsid w:val="00BB12AD"/>
    <w:pPr>
      <w:shd w:val="clear" w:color="auto" w:fill="FFFFFF"/>
      <w:spacing w:before="180" w:after="60" w:line="216" w:lineRule="exact"/>
      <w:ind w:hanging="860"/>
      <w:jc w:val="both"/>
    </w:pPr>
    <w:rPr>
      <w:rFonts w:ascii="Verdana" w:eastAsia="Verdana" w:hAnsi="Verdana" w:cs="Verdana"/>
      <w:color w:val="auto"/>
      <w:sz w:val="17"/>
      <w:szCs w:val="17"/>
      <w:lang w:eastAsia="en-US" w:bidi="ar-SA"/>
    </w:rPr>
  </w:style>
  <w:style w:type="paragraph" w:customStyle="1" w:styleId="40">
    <w:name w:val="Заголовок №4"/>
    <w:basedOn w:val="a"/>
    <w:link w:val="4"/>
    <w:rsid w:val="00BB12AD"/>
    <w:pPr>
      <w:shd w:val="clear" w:color="auto" w:fill="FFFFFF"/>
      <w:spacing w:before="360" w:after="60" w:line="216" w:lineRule="exact"/>
      <w:ind w:hanging="1820"/>
      <w:outlineLvl w:val="3"/>
    </w:pPr>
    <w:rPr>
      <w:rFonts w:ascii="Verdana" w:eastAsia="Verdana" w:hAnsi="Verdana" w:cs="Verdana"/>
      <w:b/>
      <w:bCs/>
      <w:color w:val="auto"/>
      <w:sz w:val="17"/>
      <w:szCs w:val="17"/>
      <w:lang w:eastAsia="en-US" w:bidi="ar-SA"/>
    </w:rPr>
  </w:style>
  <w:style w:type="paragraph" w:customStyle="1" w:styleId="ad">
    <w:name w:val="Подпись к таблице"/>
    <w:basedOn w:val="a"/>
    <w:link w:val="ac"/>
    <w:rsid w:val="00BB12AD"/>
    <w:pPr>
      <w:shd w:val="clear" w:color="auto" w:fill="FFFFFF"/>
      <w:spacing w:line="221" w:lineRule="exact"/>
      <w:ind w:hanging="560"/>
    </w:pPr>
    <w:rPr>
      <w:rFonts w:ascii="Verdana" w:eastAsia="Verdana" w:hAnsi="Verdana" w:cs="Verdana"/>
      <w:color w:val="auto"/>
      <w:sz w:val="17"/>
      <w:szCs w:val="17"/>
      <w:lang w:eastAsia="en-US" w:bidi="ar-SA"/>
    </w:rPr>
  </w:style>
  <w:style w:type="paragraph" w:customStyle="1" w:styleId="24">
    <w:name w:val="Подпись к таблице (2)"/>
    <w:basedOn w:val="a"/>
    <w:link w:val="23"/>
    <w:rsid w:val="00BB12AD"/>
    <w:pPr>
      <w:shd w:val="clear" w:color="auto" w:fill="FFFFFF"/>
      <w:spacing w:line="0" w:lineRule="atLeast"/>
    </w:pPr>
    <w:rPr>
      <w:rFonts w:ascii="Verdana" w:eastAsia="Verdana" w:hAnsi="Verdana" w:cs="Verdana"/>
      <w:b/>
      <w:bCs/>
      <w:color w:val="auto"/>
      <w:sz w:val="19"/>
      <w:szCs w:val="19"/>
      <w:lang w:eastAsia="en-US" w:bidi="ar-SA"/>
    </w:rPr>
  </w:style>
  <w:style w:type="paragraph" w:customStyle="1" w:styleId="51">
    <w:name w:val="Основной текст (5)"/>
    <w:basedOn w:val="a"/>
    <w:link w:val="50"/>
    <w:rsid w:val="00BB12AD"/>
    <w:pPr>
      <w:shd w:val="clear" w:color="auto" w:fill="FFFFFF"/>
      <w:spacing w:line="168" w:lineRule="exact"/>
      <w:jc w:val="both"/>
    </w:pPr>
    <w:rPr>
      <w:rFonts w:ascii="Verdana" w:eastAsia="Verdana" w:hAnsi="Verdana" w:cs="Verdana"/>
      <w:color w:val="auto"/>
      <w:sz w:val="12"/>
      <w:szCs w:val="12"/>
      <w:lang w:eastAsia="en-US" w:bidi="ar-SA"/>
    </w:rPr>
  </w:style>
  <w:style w:type="paragraph" w:customStyle="1" w:styleId="61">
    <w:name w:val="Основной текст (6)"/>
    <w:basedOn w:val="a"/>
    <w:link w:val="60"/>
    <w:rsid w:val="00BB12AD"/>
    <w:pPr>
      <w:shd w:val="clear" w:color="auto" w:fill="FFFFFF"/>
      <w:spacing w:after="360" w:line="0" w:lineRule="atLeast"/>
      <w:jc w:val="both"/>
    </w:pPr>
    <w:rPr>
      <w:rFonts w:ascii="Verdana" w:eastAsia="Verdana" w:hAnsi="Verdana" w:cs="Verdana"/>
      <w:b/>
      <w:bCs/>
      <w:color w:val="auto"/>
      <w:sz w:val="17"/>
      <w:szCs w:val="17"/>
      <w:lang w:eastAsia="en-US" w:bidi="ar-SA"/>
    </w:rPr>
  </w:style>
  <w:style w:type="paragraph" w:customStyle="1" w:styleId="71">
    <w:name w:val="Основной текст (7)"/>
    <w:basedOn w:val="a"/>
    <w:link w:val="70"/>
    <w:rsid w:val="00BB12AD"/>
    <w:pPr>
      <w:shd w:val="clear" w:color="auto" w:fill="FFFFFF"/>
      <w:spacing w:before="360" w:line="192" w:lineRule="exact"/>
      <w:jc w:val="both"/>
    </w:pPr>
    <w:rPr>
      <w:rFonts w:ascii="Verdana" w:eastAsia="Verdana" w:hAnsi="Verdana" w:cs="Verdana"/>
      <w:b/>
      <w:bCs/>
      <w:color w:val="auto"/>
      <w:sz w:val="15"/>
      <w:szCs w:val="15"/>
      <w:lang w:eastAsia="en-US" w:bidi="ar-SA"/>
    </w:rPr>
  </w:style>
  <w:style w:type="paragraph" w:customStyle="1" w:styleId="35">
    <w:name w:val="Заголовок №3"/>
    <w:basedOn w:val="a"/>
    <w:link w:val="34"/>
    <w:rsid w:val="00BB12AD"/>
    <w:pPr>
      <w:shd w:val="clear" w:color="auto" w:fill="FFFFFF"/>
      <w:spacing w:before="360" w:after="180" w:line="240" w:lineRule="exact"/>
      <w:jc w:val="center"/>
      <w:outlineLvl w:val="2"/>
    </w:pPr>
    <w:rPr>
      <w:rFonts w:ascii="Verdana" w:eastAsia="Verdana" w:hAnsi="Verdana" w:cs="Verdana"/>
      <w:b/>
      <w:bCs/>
      <w:color w:val="auto"/>
      <w:sz w:val="19"/>
      <w:szCs w:val="19"/>
      <w:lang w:eastAsia="en-US" w:bidi="ar-SA"/>
    </w:rPr>
  </w:style>
  <w:style w:type="paragraph" w:customStyle="1" w:styleId="90">
    <w:name w:val="Основной текст (9)"/>
    <w:basedOn w:val="a"/>
    <w:link w:val="9"/>
    <w:rsid w:val="00BB12AD"/>
    <w:pPr>
      <w:shd w:val="clear" w:color="auto" w:fill="FFFFFF"/>
      <w:spacing w:before="180" w:line="178" w:lineRule="exact"/>
      <w:jc w:val="both"/>
    </w:pPr>
    <w:rPr>
      <w:rFonts w:ascii="Verdana" w:eastAsia="Verdana" w:hAnsi="Verdana" w:cs="Verdana"/>
      <w:b/>
      <w:bCs/>
      <w:i/>
      <w:iCs/>
      <w:color w:val="auto"/>
      <w:sz w:val="15"/>
      <w:szCs w:val="15"/>
      <w:lang w:eastAsia="en-US" w:bidi="ar-SA"/>
    </w:rPr>
  </w:style>
  <w:style w:type="paragraph" w:customStyle="1" w:styleId="26">
    <w:name w:val="Заголовок №2"/>
    <w:basedOn w:val="a"/>
    <w:link w:val="25"/>
    <w:rsid w:val="00BB12AD"/>
    <w:pPr>
      <w:shd w:val="clear" w:color="auto" w:fill="FFFFFF"/>
      <w:spacing w:before="180" w:line="0" w:lineRule="atLeast"/>
      <w:outlineLvl w:val="1"/>
    </w:pPr>
    <w:rPr>
      <w:rFonts w:ascii="Verdana" w:eastAsia="Verdana" w:hAnsi="Verdana" w:cs="Verdana"/>
      <w:color w:val="auto"/>
      <w:sz w:val="19"/>
      <w:szCs w:val="19"/>
      <w:lang w:eastAsia="en-US" w:bidi="ar-SA"/>
    </w:rPr>
  </w:style>
  <w:style w:type="paragraph" w:styleId="44">
    <w:name w:val="toc 4"/>
    <w:basedOn w:val="a"/>
    <w:autoRedefine/>
    <w:rsid w:val="00BB12AD"/>
    <w:pPr>
      <w:shd w:val="clear" w:color="auto" w:fill="FFFFFF"/>
      <w:spacing w:before="420" w:line="365" w:lineRule="exact"/>
      <w:jc w:val="both"/>
    </w:pPr>
    <w:rPr>
      <w:rFonts w:ascii="Verdana" w:eastAsia="Verdana" w:hAnsi="Verdana" w:cs="Verdana"/>
      <w:sz w:val="19"/>
      <w:szCs w:val="19"/>
    </w:rPr>
  </w:style>
  <w:style w:type="paragraph" w:styleId="ae">
    <w:name w:val="header"/>
    <w:basedOn w:val="a"/>
    <w:link w:val="af"/>
    <w:uiPriority w:val="99"/>
    <w:unhideWhenUsed/>
    <w:rsid w:val="00BB12AD"/>
    <w:pPr>
      <w:tabs>
        <w:tab w:val="center" w:pos="4677"/>
        <w:tab w:val="right" w:pos="9355"/>
      </w:tabs>
    </w:pPr>
  </w:style>
  <w:style w:type="character" w:customStyle="1" w:styleId="af">
    <w:name w:val="Верхний колонтитул Знак"/>
    <w:basedOn w:val="a0"/>
    <w:link w:val="ae"/>
    <w:uiPriority w:val="99"/>
    <w:rsid w:val="00BB12AD"/>
    <w:rPr>
      <w:rFonts w:ascii="Courier New" w:eastAsia="Courier New" w:hAnsi="Courier New" w:cs="Courier New"/>
      <w:color w:val="000000"/>
      <w:sz w:val="24"/>
      <w:szCs w:val="24"/>
      <w:lang w:eastAsia="ru-RU" w:bidi="ru-RU"/>
    </w:rPr>
  </w:style>
  <w:style w:type="paragraph" w:styleId="af0">
    <w:name w:val="footer"/>
    <w:basedOn w:val="a"/>
    <w:link w:val="af1"/>
    <w:uiPriority w:val="99"/>
    <w:unhideWhenUsed/>
    <w:rsid w:val="00BB12AD"/>
    <w:pPr>
      <w:tabs>
        <w:tab w:val="center" w:pos="4677"/>
        <w:tab w:val="right" w:pos="9355"/>
      </w:tabs>
    </w:pPr>
  </w:style>
  <w:style w:type="character" w:customStyle="1" w:styleId="af1">
    <w:name w:val="Нижний колонтитул Знак"/>
    <w:basedOn w:val="a0"/>
    <w:link w:val="af0"/>
    <w:uiPriority w:val="99"/>
    <w:rsid w:val="00BB12AD"/>
    <w:rPr>
      <w:rFonts w:ascii="Courier New" w:eastAsia="Courier New" w:hAnsi="Courier New" w:cs="Courier New"/>
      <w:color w:val="000000"/>
      <w:sz w:val="24"/>
      <w:szCs w:val="24"/>
      <w:lang w:eastAsia="ru-RU" w:bidi="ru-RU"/>
    </w:rPr>
  </w:style>
  <w:style w:type="paragraph" w:styleId="af2">
    <w:name w:val="Balloon Text"/>
    <w:basedOn w:val="a"/>
    <w:link w:val="af3"/>
    <w:uiPriority w:val="99"/>
    <w:semiHidden/>
    <w:unhideWhenUsed/>
    <w:rsid w:val="00BB12AD"/>
    <w:rPr>
      <w:rFonts w:ascii="Tahoma" w:hAnsi="Tahoma" w:cs="Tahoma"/>
      <w:sz w:val="16"/>
      <w:szCs w:val="16"/>
    </w:rPr>
  </w:style>
  <w:style w:type="character" w:customStyle="1" w:styleId="af3">
    <w:name w:val="Текст выноски Знак"/>
    <w:basedOn w:val="a0"/>
    <w:link w:val="af2"/>
    <w:uiPriority w:val="99"/>
    <w:semiHidden/>
    <w:rsid w:val="00BB12AD"/>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12AD"/>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12AD"/>
    <w:rPr>
      <w:color w:val="0066CC"/>
      <w:u w:val="single"/>
    </w:rPr>
  </w:style>
  <w:style w:type="character" w:customStyle="1" w:styleId="a4">
    <w:name w:val="Сноска_"/>
    <w:basedOn w:val="a0"/>
    <w:link w:val="a5"/>
    <w:rsid w:val="00BB12AD"/>
    <w:rPr>
      <w:rFonts w:ascii="Verdana" w:eastAsia="Verdana" w:hAnsi="Verdana" w:cs="Verdana"/>
      <w:sz w:val="12"/>
      <w:szCs w:val="12"/>
      <w:shd w:val="clear" w:color="auto" w:fill="FFFFFF"/>
    </w:rPr>
  </w:style>
  <w:style w:type="character" w:customStyle="1" w:styleId="2Exact">
    <w:name w:val="Основной текст (2) Exact"/>
    <w:basedOn w:val="a0"/>
    <w:rsid w:val="00BB12AD"/>
    <w:rPr>
      <w:rFonts w:ascii="Verdana" w:eastAsia="Verdana" w:hAnsi="Verdana" w:cs="Verdana"/>
      <w:b/>
      <w:bCs/>
      <w:i w:val="0"/>
      <w:iCs w:val="0"/>
      <w:smallCaps w:val="0"/>
      <w:strike w:val="0"/>
      <w:spacing w:val="2"/>
      <w:sz w:val="16"/>
      <w:szCs w:val="16"/>
      <w:u w:val="none"/>
      <w:lang w:val="en-US" w:eastAsia="en-US" w:bidi="en-US"/>
    </w:rPr>
  </w:style>
  <w:style w:type="character" w:customStyle="1" w:styleId="2">
    <w:name w:val="Основной текст (2)_"/>
    <w:basedOn w:val="a0"/>
    <w:rsid w:val="00BB12AD"/>
    <w:rPr>
      <w:rFonts w:ascii="Verdana" w:eastAsia="Verdana" w:hAnsi="Verdana" w:cs="Verdana"/>
      <w:b/>
      <w:bCs/>
      <w:i w:val="0"/>
      <w:iCs w:val="0"/>
      <w:smallCaps w:val="0"/>
      <w:strike w:val="0"/>
      <w:sz w:val="17"/>
      <w:szCs w:val="17"/>
      <w:u w:val="none"/>
    </w:rPr>
  </w:style>
  <w:style w:type="character" w:customStyle="1" w:styleId="20">
    <w:name w:val="Основной текст (2)"/>
    <w:basedOn w:val="2"/>
    <w:rsid w:val="00BB12AD"/>
    <w:rPr>
      <w:rFonts w:ascii="Verdana" w:eastAsia="Verdana" w:hAnsi="Verdana" w:cs="Verdana"/>
      <w:b/>
      <w:bCs/>
      <w:i w:val="0"/>
      <w:iCs w:val="0"/>
      <w:smallCaps w:val="0"/>
      <w:strike w:val="0"/>
      <w:color w:val="000000"/>
      <w:spacing w:val="0"/>
      <w:w w:val="100"/>
      <w:position w:val="0"/>
      <w:sz w:val="17"/>
      <w:szCs w:val="17"/>
      <w:u w:val="single"/>
      <w:lang w:val="ru-RU" w:eastAsia="ru-RU" w:bidi="ru-RU"/>
    </w:rPr>
  </w:style>
  <w:style w:type="character" w:customStyle="1" w:styleId="a6">
    <w:name w:val="Подпись к картинке_"/>
    <w:basedOn w:val="a0"/>
    <w:link w:val="a7"/>
    <w:rsid w:val="00BB12AD"/>
    <w:rPr>
      <w:rFonts w:ascii="Verdana" w:eastAsia="Verdana" w:hAnsi="Verdana" w:cs="Verdana"/>
      <w:b/>
      <w:bCs/>
      <w:sz w:val="17"/>
      <w:szCs w:val="17"/>
      <w:shd w:val="clear" w:color="auto" w:fill="FFFFFF"/>
    </w:rPr>
  </w:style>
  <w:style w:type="character" w:customStyle="1" w:styleId="3">
    <w:name w:val="Основной текст (3)_"/>
    <w:basedOn w:val="a0"/>
    <w:link w:val="30"/>
    <w:rsid w:val="00BB12AD"/>
    <w:rPr>
      <w:rFonts w:ascii="Verdana" w:eastAsia="Verdana" w:hAnsi="Verdana" w:cs="Verdana"/>
      <w:b/>
      <w:bCs/>
      <w:sz w:val="21"/>
      <w:szCs w:val="21"/>
      <w:shd w:val="clear" w:color="auto" w:fill="FFFFFF"/>
    </w:rPr>
  </w:style>
  <w:style w:type="character" w:customStyle="1" w:styleId="1">
    <w:name w:val="Заголовок №1_"/>
    <w:basedOn w:val="a0"/>
    <w:link w:val="10"/>
    <w:rsid w:val="00BB12AD"/>
    <w:rPr>
      <w:rFonts w:ascii="Verdana" w:eastAsia="Verdana" w:hAnsi="Verdana" w:cs="Verdana"/>
      <w:b/>
      <w:bCs/>
      <w:sz w:val="19"/>
      <w:szCs w:val="19"/>
      <w:shd w:val="clear" w:color="auto" w:fill="FFFFFF"/>
    </w:rPr>
  </w:style>
  <w:style w:type="character" w:customStyle="1" w:styleId="a8">
    <w:name w:val="Колонтитул_"/>
    <w:basedOn w:val="a0"/>
    <w:rsid w:val="00BB12AD"/>
    <w:rPr>
      <w:rFonts w:ascii="Verdana" w:eastAsia="Verdana" w:hAnsi="Verdana" w:cs="Verdana"/>
      <w:b w:val="0"/>
      <w:bCs w:val="0"/>
      <w:i/>
      <w:iCs/>
      <w:smallCaps w:val="0"/>
      <w:strike w:val="0"/>
      <w:sz w:val="14"/>
      <w:szCs w:val="14"/>
      <w:u w:val="none"/>
    </w:rPr>
  </w:style>
  <w:style w:type="character" w:customStyle="1" w:styleId="a9">
    <w:name w:val="Колонтитул"/>
    <w:basedOn w:val="a8"/>
    <w:rsid w:val="00BB12AD"/>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Sylfaen75pt">
    <w:name w:val="Колонтитул + Sylfaen;7;5 pt;Не курсив"/>
    <w:basedOn w:val="a8"/>
    <w:rsid w:val="00BB12AD"/>
    <w:rPr>
      <w:rFonts w:ascii="Sylfaen" w:eastAsia="Sylfaen" w:hAnsi="Sylfaen" w:cs="Sylfaen"/>
      <w:b w:val="0"/>
      <w:bCs w:val="0"/>
      <w:i/>
      <w:iCs/>
      <w:smallCaps w:val="0"/>
      <w:strike w:val="0"/>
      <w:color w:val="000000"/>
      <w:spacing w:val="0"/>
      <w:w w:val="100"/>
      <w:position w:val="0"/>
      <w:sz w:val="15"/>
      <w:szCs w:val="15"/>
      <w:u w:val="none"/>
      <w:lang w:val="ru-RU" w:eastAsia="ru-RU" w:bidi="ru-RU"/>
    </w:rPr>
  </w:style>
  <w:style w:type="character" w:customStyle="1" w:styleId="31">
    <w:name w:val="Оглавление 3 Знак"/>
    <w:basedOn w:val="a0"/>
    <w:link w:val="32"/>
    <w:rsid w:val="00BB12AD"/>
    <w:rPr>
      <w:rFonts w:ascii="Verdana" w:eastAsia="Verdana" w:hAnsi="Verdana" w:cs="Verdana"/>
      <w:sz w:val="19"/>
      <w:szCs w:val="19"/>
      <w:shd w:val="clear" w:color="auto" w:fill="FFFFFF"/>
    </w:rPr>
  </w:style>
  <w:style w:type="character" w:customStyle="1" w:styleId="Geneva4pt">
    <w:name w:val="Колонтитул + Geneva;4 pt;Не курсив"/>
    <w:basedOn w:val="a8"/>
    <w:rsid w:val="00BB12AD"/>
    <w:rPr>
      <w:rFonts w:ascii="Geneva" w:eastAsia="Geneva" w:hAnsi="Geneva" w:cs="Geneva"/>
      <w:b w:val="0"/>
      <w:bCs w:val="0"/>
      <w:i/>
      <w:iCs/>
      <w:smallCaps w:val="0"/>
      <w:strike w:val="0"/>
      <w:color w:val="000000"/>
      <w:spacing w:val="0"/>
      <w:w w:val="100"/>
      <w:position w:val="0"/>
      <w:sz w:val="8"/>
      <w:szCs w:val="8"/>
      <w:u w:val="none"/>
      <w:lang w:val="ru-RU" w:eastAsia="ru-RU" w:bidi="ru-RU"/>
    </w:rPr>
  </w:style>
  <w:style w:type="character" w:customStyle="1" w:styleId="Sylfaen85pt">
    <w:name w:val="Колонтитул + Sylfaen;8;5 pt;Не курсив"/>
    <w:basedOn w:val="a8"/>
    <w:rsid w:val="00BB12AD"/>
    <w:rPr>
      <w:rFonts w:ascii="Sylfaen" w:eastAsia="Sylfaen" w:hAnsi="Sylfaen" w:cs="Sylfaen"/>
      <w:b w:val="0"/>
      <w:bCs w:val="0"/>
      <w:i/>
      <w:iCs/>
      <w:smallCaps w:val="0"/>
      <w:strike w:val="0"/>
      <w:color w:val="000000"/>
      <w:spacing w:val="0"/>
      <w:w w:val="100"/>
      <w:position w:val="0"/>
      <w:sz w:val="17"/>
      <w:szCs w:val="17"/>
      <w:u w:val="none"/>
      <w:lang w:val="ru-RU" w:eastAsia="ru-RU" w:bidi="ru-RU"/>
    </w:rPr>
  </w:style>
  <w:style w:type="character" w:customStyle="1" w:styleId="aa">
    <w:name w:val="Основной текст_"/>
    <w:basedOn w:val="a0"/>
    <w:link w:val="8"/>
    <w:rsid w:val="00BB12AD"/>
    <w:rPr>
      <w:rFonts w:ascii="Verdana" w:eastAsia="Verdana" w:hAnsi="Verdana" w:cs="Verdana"/>
      <w:sz w:val="17"/>
      <w:szCs w:val="17"/>
      <w:shd w:val="clear" w:color="auto" w:fill="FFFFFF"/>
    </w:rPr>
  </w:style>
  <w:style w:type="character" w:customStyle="1" w:styleId="ab">
    <w:name w:val="Основной текст + Полужирный"/>
    <w:basedOn w:val="aa"/>
    <w:rsid w:val="00BB12AD"/>
    <w:rPr>
      <w:rFonts w:ascii="Verdana" w:eastAsia="Verdana" w:hAnsi="Verdana" w:cs="Verdana"/>
      <w:b/>
      <w:bCs/>
      <w:color w:val="000000"/>
      <w:spacing w:val="0"/>
      <w:w w:val="100"/>
      <w:position w:val="0"/>
      <w:sz w:val="17"/>
      <w:szCs w:val="17"/>
      <w:shd w:val="clear" w:color="auto" w:fill="FFFFFF"/>
      <w:lang w:val="ru-RU" w:eastAsia="ru-RU" w:bidi="ru-RU"/>
    </w:rPr>
  </w:style>
  <w:style w:type="character" w:customStyle="1" w:styleId="4">
    <w:name w:val="Заголовок №4_"/>
    <w:basedOn w:val="a0"/>
    <w:link w:val="40"/>
    <w:rsid w:val="00BB12AD"/>
    <w:rPr>
      <w:rFonts w:ascii="Verdana" w:eastAsia="Verdana" w:hAnsi="Verdana" w:cs="Verdana"/>
      <w:b/>
      <w:bCs/>
      <w:sz w:val="17"/>
      <w:szCs w:val="17"/>
      <w:shd w:val="clear" w:color="auto" w:fill="FFFFFF"/>
    </w:rPr>
  </w:style>
  <w:style w:type="character" w:customStyle="1" w:styleId="11">
    <w:name w:val="Основной текст1"/>
    <w:basedOn w:val="aa"/>
    <w:rsid w:val="00BB12AD"/>
    <w:rPr>
      <w:rFonts w:ascii="Verdana" w:eastAsia="Verdana" w:hAnsi="Verdana" w:cs="Verdana"/>
      <w:color w:val="000000"/>
      <w:spacing w:val="0"/>
      <w:w w:val="100"/>
      <w:position w:val="0"/>
      <w:sz w:val="17"/>
      <w:szCs w:val="17"/>
      <w:u w:val="single"/>
      <w:shd w:val="clear" w:color="auto" w:fill="FFFFFF"/>
      <w:lang w:val="ru-RU" w:eastAsia="ru-RU" w:bidi="ru-RU"/>
    </w:rPr>
  </w:style>
  <w:style w:type="character" w:customStyle="1" w:styleId="21">
    <w:name w:val="Основной текст2"/>
    <w:basedOn w:val="aa"/>
    <w:rsid w:val="00BB12AD"/>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33">
    <w:name w:val="Основной текст3"/>
    <w:basedOn w:val="aa"/>
    <w:rsid w:val="00BB12AD"/>
    <w:rPr>
      <w:rFonts w:ascii="Verdana" w:eastAsia="Verdana" w:hAnsi="Verdana" w:cs="Verdana"/>
      <w:color w:val="000000"/>
      <w:spacing w:val="0"/>
      <w:w w:val="100"/>
      <w:position w:val="0"/>
      <w:sz w:val="17"/>
      <w:szCs w:val="17"/>
      <w:u w:val="single"/>
      <w:shd w:val="clear" w:color="auto" w:fill="FFFFFF"/>
      <w:lang w:val="ru-RU" w:eastAsia="ru-RU" w:bidi="ru-RU"/>
    </w:rPr>
  </w:style>
  <w:style w:type="character" w:customStyle="1" w:styleId="41">
    <w:name w:val="Основной текст4"/>
    <w:basedOn w:val="aa"/>
    <w:rsid w:val="00BB12AD"/>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5">
    <w:name w:val="Основной текст5"/>
    <w:basedOn w:val="aa"/>
    <w:rsid w:val="00BB12AD"/>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BookmanOldStyle95pt">
    <w:name w:val="Основной текст + Bookman Old Style;9;5 pt"/>
    <w:basedOn w:val="aa"/>
    <w:rsid w:val="00BB12AD"/>
    <w:rPr>
      <w:rFonts w:ascii="Bookman Old Style" w:eastAsia="Bookman Old Style" w:hAnsi="Bookman Old Style" w:cs="Bookman Old Style"/>
      <w:color w:val="000000"/>
      <w:spacing w:val="0"/>
      <w:w w:val="100"/>
      <w:position w:val="0"/>
      <w:sz w:val="19"/>
      <w:szCs w:val="19"/>
      <w:u w:val="single"/>
      <w:shd w:val="clear" w:color="auto" w:fill="FFFFFF"/>
      <w:lang w:val="ru-RU" w:eastAsia="ru-RU" w:bidi="ru-RU"/>
    </w:rPr>
  </w:style>
  <w:style w:type="character" w:customStyle="1" w:styleId="TimesNewRoman10pt">
    <w:name w:val="Основной текст + Times New Roman;10 pt"/>
    <w:basedOn w:val="aa"/>
    <w:rsid w:val="00BB12A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2">
    <w:name w:val="Основной текст (2) + Не полужирный"/>
    <w:basedOn w:val="2"/>
    <w:rsid w:val="00BB12AD"/>
    <w:rPr>
      <w:rFonts w:ascii="Verdana" w:eastAsia="Verdana" w:hAnsi="Verdana" w:cs="Verdana"/>
      <w:b/>
      <w:bCs/>
      <w:i w:val="0"/>
      <w:iCs w:val="0"/>
      <w:smallCaps w:val="0"/>
      <w:strike w:val="0"/>
      <w:color w:val="000000"/>
      <w:spacing w:val="0"/>
      <w:w w:val="100"/>
      <w:position w:val="0"/>
      <w:sz w:val="17"/>
      <w:szCs w:val="17"/>
      <w:u w:val="none"/>
      <w:lang w:val="ru-RU" w:eastAsia="ru-RU" w:bidi="ru-RU"/>
    </w:rPr>
  </w:style>
  <w:style w:type="character" w:customStyle="1" w:styleId="ac">
    <w:name w:val="Подпись к таблице_"/>
    <w:basedOn w:val="a0"/>
    <w:link w:val="ad"/>
    <w:rsid w:val="00BB12AD"/>
    <w:rPr>
      <w:rFonts w:ascii="Verdana" w:eastAsia="Verdana" w:hAnsi="Verdana" w:cs="Verdana"/>
      <w:sz w:val="17"/>
      <w:szCs w:val="17"/>
      <w:shd w:val="clear" w:color="auto" w:fill="FFFFFF"/>
    </w:rPr>
  </w:style>
  <w:style w:type="character" w:customStyle="1" w:styleId="65pt">
    <w:name w:val="Основной текст + 6;5 pt;Полужирный"/>
    <w:basedOn w:val="aa"/>
    <w:rsid w:val="00BB12AD"/>
    <w:rPr>
      <w:rFonts w:ascii="Verdana" w:eastAsia="Verdana" w:hAnsi="Verdana" w:cs="Verdana"/>
      <w:b/>
      <w:bCs/>
      <w:color w:val="000000"/>
      <w:spacing w:val="0"/>
      <w:w w:val="100"/>
      <w:position w:val="0"/>
      <w:sz w:val="13"/>
      <w:szCs w:val="13"/>
      <w:shd w:val="clear" w:color="auto" w:fill="FFFFFF"/>
      <w:lang w:val="ru-RU" w:eastAsia="ru-RU" w:bidi="ru-RU"/>
    </w:rPr>
  </w:style>
  <w:style w:type="character" w:customStyle="1" w:styleId="Sylfaen">
    <w:name w:val="Основной текст + Sylfaen"/>
    <w:basedOn w:val="aa"/>
    <w:rsid w:val="00BB12AD"/>
    <w:rPr>
      <w:rFonts w:ascii="Sylfaen" w:eastAsia="Sylfaen" w:hAnsi="Sylfaen" w:cs="Sylfaen"/>
      <w:color w:val="000000"/>
      <w:spacing w:val="0"/>
      <w:w w:val="100"/>
      <w:position w:val="0"/>
      <w:sz w:val="17"/>
      <w:szCs w:val="17"/>
      <w:shd w:val="clear" w:color="auto" w:fill="FFFFFF"/>
      <w:lang w:val="ru-RU" w:eastAsia="ru-RU" w:bidi="ru-RU"/>
    </w:rPr>
  </w:style>
  <w:style w:type="character" w:customStyle="1" w:styleId="6">
    <w:name w:val="Основной текст6"/>
    <w:basedOn w:val="aa"/>
    <w:rsid w:val="00BB12AD"/>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6pt">
    <w:name w:val="Основной текст + 6 pt;Малые прописные"/>
    <w:basedOn w:val="aa"/>
    <w:rsid w:val="00BB12AD"/>
    <w:rPr>
      <w:rFonts w:ascii="Verdana" w:eastAsia="Verdana" w:hAnsi="Verdana" w:cs="Verdana"/>
      <w:smallCaps/>
      <w:color w:val="000000"/>
      <w:spacing w:val="0"/>
      <w:w w:val="100"/>
      <w:position w:val="0"/>
      <w:sz w:val="12"/>
      <w:szCs w:val="12"/>
      <w:u w:val="single"/>
      <w:shd w:val="clear" w:color="auto" w:fill="FFFFFF"/>
      <w:lang w:val="ru-RU" w:eastAsia="ru-RU" w:bidi="ru-RU"/>
    </w:rPr>
  </w:style>
  <w:style w:type="character" w:customStyle="1" w:styleId="42">
    <w:name w:val="Основной текст (4)_"/>
    <w:basedOn w:val="a0"/>
    <w:rsid w:val="00BB12AD"/>
    <w:rPr>
      <w:rFonts w:ascii="Verdana" w:eastAsia="Verdana" w:hAnsi="Verdana" w:cs="Verdana"/>
      <w:b/>
      <w:bCs/>
      <w:i w:val="0"/>
      <w:iCs w:val="0"/>
      <w:smallCaps w:val="0"/>
      <w:strike w:val="0"/>
      <w:sz w:val="15"/>
      <w:szCs w:val="15"/>
      <w:u w:val="none"/>
    </w:rPr>
  </w:style>
  <w:style w:type="character" w:customStyle="1" w:styleId="85pt">
    <w:name w:val="Колонтитул + 8;5 pt;Полужирный;Не курсив"/>
    <w:basedOn w:val="a8"/>
    <w:rsid w:val="00BB12AD"/>
    <w:rPr>
      <w:rFonts w:ascii="Verdana" w:eastAsia="Verdana" w:hAnsi="Verdana" w:cs="Verdana"/>
      <w:b/>
      <w:bCs/>
      <w:i/>
      <w:iCs/>
      <w:smallCaps w:val="0"/>
      <w:strike w:val="0"/>
      <w:color w:val="000000"/>
      <w:spacing w:val="0"/>
      <w:w w:val="100"/>
      <w:position w:val="0"/>
      <w:sz w:val="17"/>
      <w:szCs w:val="17"/>
      <w:u w:val="none"/>
      <w:lang w:val="ru-RU" w:eastAsia="ru-RU" w:bidi="ru-RU"/>
    </w:rPr>
  </w:style>
  <w:style w:type="character" w:customStyle="1" w:styleId="23">
    <w:name w:val="Подпись к таблице (2)_"/>
    <w:basedOn w:val="a0"/>
    <w:link w:val="24"/>
    <w:rsid w:val="00BB12AD"/>
    <w:rPr>
      <w:rFonts w:ascii="Verdana" w:eastAsia="Verdana" w:hAnsi="Verdana" w:cs="Verdana"/>
      <w:b/>
      <w:bCs/>
      <w:sz w:val="19"/>
      <w:szCs w:val="19"/>
      <w:shd w:val="clear" w:color="auto" w:fill="FFFFFF"/>
    </w:rPr>
  </w:style>
  <w:style w:type="character" w:customStyle="1" w:styleId="15pt0pt">
    <w:name w:val="Основной текст + 15 pt;Интервал 0 pt"/>
    <w:basedOn w:val="aa"/>
    <w:rsid w:val="00BB12AD"/>
    <w:rPr>
      <w:rFonts w:ascii="Verdana" w:eastAsia="Verdana" w:hAnsi="Verdana" w:cs="Verdana"/>
      <w:color w:val="000000"/>
      <w:spacing w:val="10"/>
      <w:w w:val="100"/>
      <w:position w:val="0"/>
      <w:sz w:val="30"/>
      <w:szCs w:val="30"/>
      <w:shd w:val="clear" w:color="auto" w:fill="FFFFFF"/>
      <w:lang w:val="ru-RU" w:eastAsia="ru-RU" w:bidi="ru-RU"/>
    </w:rPr>
  </w:style>
  <w:style w:type="character" w:customStyle="1" w:styleId="BookmanOldStyle32pt">
    <w:name w:val="Основной текст + Bookman Old Style;32 pt"/>
    <w:basedOn w:val="aa"/>
    <w:rsid w:val="00BB12AD"/>
    <w:rPr>
      <w:rFonts w:ascii="Bookman Old Style" w:eastAsia="Bookman Old Style" w:hAnsi="Bookman Old Style" w:cs="Bookman Old Style"/>
      <w:color w:val="000000"/>
      <w:spacing w:val="0"/>
      <w:w w:val="100"/>
      <w:position w:val="0"/>
      <w:sz w:val="64"/>
      <w:szCs w:val="64"/>
      <w:shd w:val="clear" w:color="auto" w:fill="FFFFFF"/>
      <w:lang w:val="ru-RU" w:eastAsia="ru-RU" w:bidi="ru-RU"/>
    </w:rPr>
  </w:style>
  <w:style w:type="character" w:customStyle="1" w:styleId="7">
    <w:name w:val="Основной текст7"/>
    <w:basedOn w:val="aa"/>
    <w:rsid w:val="00BB12AD"/>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TimesNewRoman22pt">
    <w:name w:val="Основной текст + Times New Roman;22 pt"/>
    <w:basedOn w:val="aa"/>
    <w:rsid w:val="00BB12AD"/>
    <w:rPr>
      <w:rFonts w:ascii="Times New Roman" w:eastAsia="Times New Roman" w:hAnsi="Times New Roman" w:cs="Times New Roman"/>
      <w:color w:val="000000"/>
      <w:spacing w:val="0"/>
      <w:w w:val="100"/>
      <w:position w:val="0"/>
      <w:sz w:val="44"/>
      <w:szCs w:val="44"/>
      <w:shd w:val="clear" w:color="auto" w:fill="FFFFFF"/>
      <w:lang w:val="ru-RU" w:eastAsia="ru-RU" w:bidi="ru-RU"/>
    </w:rPr>
  </w:style>
  <w:style w:type="character" w:customStyle="1" w:styleId="50">
    <w:name w:val="Основной текст (5)_"/>
    <w:basedOn w:val="a0"/>
    <w:link w:val="51"/>
    <w:rsid w:val="00BB12AD"/>
    <w:rPr>
      <w:rFonts w:ascii="Verdana" w:eastAsia="Verdana" w:hAnsi="Verdana" w:cs="Verdana"/>
      <w:sz w:val="12"/>
      <w:szCs w:val="12"/>
      <w:shd w:val="clear" w:color="auto" w:fill="FFFFFF"/>
    </w:rPr>
  </w:style>
  <w:style w:type="character" w:customStyle="1" w:styleId="60">
    <w:name w:val="Основной текст (6)_"/>
    <w:basedOn w:val="a0"/>
    <w:link w:val="61"/>
    <w:rsid w:val="00BB12AD"/>
    <w:rPr>
      <w:rFonts w:ascii="Verdana" w:eastAsia="Verdana" w:hAnsi="Verdana" w:cs="Verdana"/>
      <w:b/>
      <w:bCs/>
      <w:sz w:val="17"/>
      <w:szCs w:val="17"/>
      <w:shd w:val="clear" w:color="auto" w:fill="FFFFFF"/>
    </w:rPr>
  </w:style>
  <w:style w:type="character" w:customStyle="1" w:styleId="70">
    <w:name w:val="Основной текст (7)_"/>
    <w:basedOn w:val="a0"/>
    <w:link w:val="71"/>
    <w:rsid w:val="00BB12AD"/>
    <w:rPr>
      <w:rFonts w:ascii="Verdana" w:eastAsia="Verdana" w:hAnsi="Verdana" w:cs="Verdana"/>
      <w:b/>
      <w:bCs/>
      <w:sz w:val="15"/>
      <w:szCs w:val="15"/>
      <w:shd w:val="clear" w:color="auto" w:fill="FFFFFF"/>
    </w:rPr>
  </w:style>
  <w:style w:type="character" w:customStyle="1" w:styleId="34">
    <w:name w:val="Заголовок №3_"/>
    <w:basedOn w:val="a0"/>
    <w:link w:val="35"/>
    <w:rsid w:val="00BB12AD"/>
    <w:rPr>
      <w:rFonts w:ascii="Verdana" w:eastAsia="Verdana" w:hAnsi="Verdana" w:cs="Verdana"/>
      <w:b/>
      <w:bCs/>
      <w:sz w:val="19"/>
      <w:szCs w:val="19"/>
      <w:shd w:val="clear" w:color="auto" w:fill="FFFFFF"/>
    </w:rPr>
  </w:style>
  <w:style w:type="character" w:customStyle="1" w:styleId="6pt0">
    <w:name w:val="Основной текст + 6 pt"/>
    <w:basedOn w:val="aa"/>
    <w:rsid w:val="00BB12AD"/>
    <w:rPr>
      <w:rFonts w:ascii="Verdana" w:eastAsia="Verdana" w:hAnsi="Verdana" w:cs="Verdana"/>
      <w:color w:val="000000"/>
      <w:spacing w:val="0"/>
      <w:w w:val="100"/>
      <w:position w:val="0"/>
      <w:sz w:val="12"/>
      <w:szCs w:val="12"/>
      <w:shd w:val="clear" w:color="auto" w:fill="FFFFFF"/>
      <w:lang w:val="ru-RU" w:eastAsia="ru-RU" w:bidi="ru-RU"/>
    </w:rPr>
  </w:style>
  <w:style w:type="character" w:customStyle="1" w:styleId="43">
    <w:name w:val="Основной текст (4)"/>
    <w:basedOn w:val="42"/>
    <w:rsid w:val="00BB12AD"/>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character" w:customStyle="1" w:styleId="75pt">
    <w:name w:val="Основной текст + 7;5 pt"/>
    <w:basedOn w:val="aa"/>
    <w:rsid w:val="00BB12AD"/>
    <w:rPr>
      <w:rFonts w:ascii="Verdana" w:eastAsia="Verdana" w:hAnsi="Verdana" w:cs="Verdana"/>
      <w:color w:val="000000"/>
      <w:spacing w:val="0"/>
      <w:w w:val="100"/>
      <w:position w:val="0"/>
      <w:sz w:val="15"/>
      <w:szCs w:val="15"/>
      <w:shd w:val="clear" w:color="auto" w:fill="FFFFFF"/>
      <w:lang w:val="ru-RU" w:eastAsia="ru-RU" w:bidi="ru-RU"/>
    </w:rPr>
  </w:style>
  <w:style w:type="character" w:customStyle="1" w:styleId="36">
    <w:name w:val="Подпись к таблице (3)_"/>
    <w:basedOn w:val="a0"/>
    <w:rsid w:val="00BB12AD"/>
    <w:rPr>
      <w:rFonts w:ascii="Verdana" w:eastAsia="Verdana" w:hAnsi="Verdana" w:cs="Verdana"/>
      <w:b/>
      <w:bCs/>
      <w:i w:val="0"/>
      <w:iCs w:val="0"/>
      <w:smallCaps w:val="0"/>
      <w:strike w:val="0"/>
      <w:sz w:val="17"/>
      <w:szCs w:val="17"/>
      <w:u w:val="none"/>
    </w:rPr>
  </w:style>
  <w:style w:type="character" w:customStyle="1" w:styleId="37">
    <w:name w:val="Подпись к таблице (3)"/>
    <w:basedOn w:val="36"/>
    <w:rsid w:val="00BB12AD"/>
    <w:rPr>
      <w:rFonts w:ascii="Verdana" w:eastAsia="Verdana" w:hAnsi="Verdana" w:cs="Verdana"/>
      <w:b/>
      <w:bCs/>
      <w:i w:val="0"/>
      <w:iCs w:val="0"/>
      <w:smallCaps w:val="0"/>
      <w:strike w:val="0"/>
      <w:color w:val="000000"/>
      <w:spacing w:val="0"/>
      <w:w w:val="100"/>
      <w:position w:val="0"/>
      <w:sz w:val="17"/>
      <w:szCs w:val="17"/>
      <w:u w:val="single"/>
      <w:lang w:val="ru-RU" w:eastAsia="ru-RU" w:bidi="ru-RU"/>
    </w:rPr>
  </w:style>
  <w:style w:type="character" w:customStyle="1" w:styleId="28pt">
    <w:name w:val="Основной текст + 28 pt"/>
    <w:basedOn w:val="aa"/>
    <w:rsid w:val="00BB12AD"/>
    <w:rPr>
      <w:rFonts w:ascii="Verdana" w:eastAsia="Verdana" w:hAnsi="Verdana" w:cs="Verdana"/>
      <w:color w:val="000000"/>
      <w:spacing w:val="0"/>
      <w:w w:val="100"/>
      <w:position w:val="0"/>
      <w:sz w:val="56"/>
      <w:szCs w:val="56"/>
      <w:shd w:val="clear" w:color="auto" w:fill="FFFFFF"/>
      <w:lang w:val="ru-RU" w:eastAsia="ru-RU" w:bidi="ru-RU"/>
    </w:rPr>
  </w:style>
  <w:style w:type="character" w:customStyle="1" w:styleId="80">
    <w:name w:val="Основной текст (8)_"/>
    <w:basedOn w:val="a0"/>
    <w:rsid w:val="00BB12AD"/>
    <w:rPr>
      <w:rFonts w:ascii="Verdana" w:eastAsia="Verdana" w:hAnsi="Verdana" w:cs="Verdana"/>
      <w:b w:val="0"/>
      <w:bCs w:val="0"/>
      <w:i w:val="0"/>
      <w:iCs w:val="0"/>
      <w:smallCaps w:val="0"/>
      <w:strike w:val="0"/>
      <w:sz w:val="15"/>
      <w:szCs w:val="15"/>
      <w:u w:val="none"/>
    </w:rPr>
  </w:style>
  <w:style w:type="character" w:customStyle="1" w:styleId="9">
    <w:name w:val="Основной текст (9)_"/>
    <w:basedOn w:val="a0"/>
    <w:link w:val="90"/>
    <w:rsid w:val="00BB12AD"/>
    <w:rPr>
      <w:rFonts w:ascii="Verdana" w:eastAsia="Verdana" w:hAnsi="Verdana" w:cs="Verdana"/>
      <w:b/>
      <w:bCs/>
      <w:i/>
      <w:iCs/>
      <w:sz w:val="15"/>
      <w:szCs w:val="15"/>
      <w:shd w:val="clear" w:color="auto" w:fill="FFFFFF"/>
    </w:rPr>
  </w:style>
  <w:style w:type="character" w:customStyle="1" w:styleId="91">
    <w:name w:val="Основной текст (9) + Не полужирный;Не курсив"/>
    <w:basedOn w:val="9"/>
    <w:rsid w:val="00BB12AD"/>
    <w:rPr>
      <w:rFonts w:ascii="Verdana" w:eastAsia="Verdana" w:hAnsi="Verdana" w:cs="Verdana"/>
      <w:b/>
      <w:bCs/>
      <w:i/>
      <w:iCs/>
      <w:color w:val="000000"/>
      <w:spacing w:val="0"/>
      <w:w w:val="100"/>
      <w:position w:val="0"/>
      <w:sz w:val="15"/>
      <w:szCs w:val="15"/>
      <w:shd w:val="clear" w:color="auto" w:fill="FFFFFF"/>
      <w:lang w:val="ru-RU" w:eastAsia="ru-RU" w:bidi="ru-RU"/>
    </w:rPr>
  </w:style>
  <w:style w:type="character" w:customStyle="1" w:styleId="25">
    <w:name w:val="Заголовок №2_"/>
    <w:basedOn w:val="a0"/>
    <w:link w:val="26"/>
    <w:rsid w:val="00BB12AD"/>
    <w:rPr>
      <w:rFonts w:ascii="Verdana" w:eastAsia="Verdana" w:hAnsi="Verdana" w:cs="Verdana"/>
      <w:sz w:val="19"/>
      <w:szCs w:val="19"/>
      <w:shd w:val="clear" w:color="auto" w:fill="FFFFFF"/>
    </w:rPr>
  </w:style>
  <w:style w:type="character" w:customStyle="1" w:styleId="8Exact">
    <w:name w:val="Основной текст (8) Exact"/>
    <w:basedOn w:val="a0"/>
    <w:rsid w:val="00BB12AD"/>
    <w:rPr>
      <w:rFonts w:ascii="Verdana" w:eastAsia="Verdana" w:hAnsi="Verdana" w:cs="Verdana"/>
      <w:b w:val="0"/>
      <w:bCs w:val="0"/>
      <w:i w:val="0"/>
      <w:iCs w:val="0"/>
      <w:smallCaps w:val="0"/>
      <w:strike w:val="0"/>
      <w:spacing w:val="1"/>
      <w:sz w:val="14"/>
      <w:szCs w:val="14"/>
      <w:u w:val="none"/>
    </w:rPr>
  </w:style>
  <w:style w:type="character" w:customStyle="1" w:styleId="100">
    <w:name w:val="Основной текст (10)_"/>
    <w:basedOn w:val="a0"/>
    <w:rsid w:val="00BB12AD"/>
    <w:rPr>
      <w:rFonts w:ascii="Verdana" w:eastAsia="Verdana" w:hAnsi="Verdana" w:cs="Verdana"/>
      <w:b w:val="0"/>
      <w:bCs w:val="0"/>
      <w:i w:val="0"/>
      <w:iCs w:val="0"/>
      <w:smallCaps w:val="0"/>
      <w:strike w:val="0"/>
      <w:sz w:val="16"/>
      <w:szCs w:val="16"/>
      <w:u w:val="none"/>
    </w:rPr>
  </w:style>
  <w:style w:type="character" w:customStyle="1" w:styleId="101">
    <w:name w:val="Основной текст (10)"/>
    <w:basedOn w:val="100"/>
    <w:rsid w:val="00BB12AD"/>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7pt">
    <w:name w:val="Основной текст + 27 pt"/>
    <w:basedOn w:val="aa"/>
    <w:rsid w:val="00BB12AD"/>
    <w:rPr>
      <w:rFonts w:ascii="Verdana" w:eastAsia="Verdana" w:hAnsi="Verdana" w:cs="Verdana"/>
      <w:color w:val="000000"/>
      <w:spacing w:val="0"/>
      <w:w w:val="100"/>
      <w:position w:val="0"/>
      <w:sz w:val="54"/>
      <w:szCs w:val="54"/>
      <w:shd w:val="clear" w:color="auto" w:fill="FFFFFF"/>
      <w:lang w:val="ru-RU" w:eastAsia="ru-RU" w:bidi="ru-RU"/>
    </w:rPr>
  </w:style>
  <w:style w:type="character" w:customStyle="1" w:styleId="81">
    <w:name w:val="Основной текст (8)"/>
    <w:basedOn w:val="80"/>
    <w:rsid w:val="00BB12AD"/>
    <w:rPr>
      <w:rFonts w:ascii="Verdana" w:eastAsia="Verdana" w:hAnsi="Verdana" w:cs="Verdana"/>
      <w:b w:val="0"/>
      <w:bCs w:val="0"/>
      <w:i w:val="0"/>
      <w:iCs w:val="0"/>
      <w:smallCaps w:val="0"/>
      <w:strike w:val="0"/>
      <w:color w:val="000000"/>
      <w:spacing w:val="0"/>
      <w:w w:val="100"/>
      <w:position w:val="0"/>
      <w:sz w:val="15"/>
      <w:szCs w:val="15"/>
      <w:u w:val="none"/>
      <w:lang w:val="ru-RU" w:eastAsia="ru-RU" w:bidi="ru-RU"/>
    </w:rPr>
  </w:style>
  <w:style w:type="character" w:customStyle="1" w:styleId="75pt0">
    <w:name w:val="Основной текст + 7;5 pt;Полужирный"/>
    <w:basedOn w:val="aa"/>
    <w:rsid w:val="00BB12AD"/>
    <w:rPr>
      <w:rFonts w:ascii="Verdana" w:eastAsia="Verdana" w:hAnsi="Verdana" w:cs="Verdana"/>
      <w:b/>
      <w:bCs/>
      <w:color w:val="000000"/>
      <w:spacing w:val="0"/>
      <w:w w:val="100"/>
      <w:position w:val="0"/>
      <w:sz w:val="15"/>
      <w:szCs w:val="15"/>
      <w:shd w:val="clear" w:color="auto" w:fill="FFFFFF"/>
      <w:lang w:val="ru-RU" w:eastAsia="ru-RU" w:bidi="ru-RU"/>
    </w:rPr>
  </w:style>
  <w:style w:type="paragraph" w:customStyle="1" w:styleId="a5">
    <w:name w:val="Сноска"/>
    <w:basedOn w:val="a"/>
    <w:link w:val="a4"/>
    <w:rsid w:val="00BB12AD"/>
    <w:pPr>
      <w:shd w:val="clear" w:color="auto" w:fill="FFFFFF"/>
      <w:spacing w:line="168" w:lineRule="exact"/>
      <w:jc w:val="both"/>
    </w:pPr>
    <w:rPr>
      <w:rFonts w:ascii="Verdana" w:eastAsia="Verdana" w:hAnsi="Verdana" w:cs="Verdana"/>
      <w:color w:val="auto"/>
      <w:sz w:val="12"/>
      <w:szCs w:val="12"/>
      <w:lang w:eastAsia="en-US" w:bidi="ar-SA"/>
    </w:rPr>
  </w:style>
  <w:style w:type="paragraph" w:customStyle="1" w:styleId="a7">
    <w:name w:val="Подпись к картинке"/>
    <w:basedOn w:val="a"/>
    <w:link w:val="a6"/>
    <w:rsid w:val="00BB12AD"/>
    <w:pPr>
      <w:shd w:val="clear" w:color="auto" w:fill="FFFFFF"/>
      <w:spacing w:line="256" w:lineRule="exact"/>
      <w:jc w:val="both"/>
    </w:pPr>
    <w:rPr>
      <w:rFonts w:ascii="Verdana" w:eastAsia="Verdana" w:hAnsi="Verdana" w:cs="Verdana"/>
      <w:b/>
      <w:bCs/>
      <w:color w:val="auto"/>
      <w:sz w:val="17"/>
      <w:szCs w:val="17"/>
      <w:lang w:eastAsia="en-US" w:bidi="ar-SA"/>
    </w:rPr>
  </w:style>
  <w:style w:type="paragraph" w:customStyle="1" w:styleId="30">
    <w:name w:val="Основной текст (3)"/>
    <w:basedOn w:val="a"/>
    <w:link w:val="3"/>
    <w:rsid w:val="00BB12AD"/>
    <w:pPr>
      <w:shd w:val="clear" w:color="auto" w:fill="FFFFFF"/>
      <w:spacing w:before="1980" w:after="60" w:line="0" w:lineRule="atLeast"/>
      <w:jc w:val="center"/>
    </w:pPr>
    <w:rPr>
      <w:rFonts w:ascii="Verdana" w:eastAsia="Verdana" w:hAnsi="Verdana" w:cs="Verdana"/>
      <w:b/>
      <w:bCs/>
      <w:color w:val="auto"/>
      <w:sz w:val="21"/>
      <w:szCs w:val="21"/>
      <w:lang w:eastAsia="en-US" w:bidi="ar-SA"/>
    </w:rPr>
  </w:style>
  <w:style w:type="paragraph" w:customStyle="1" w:styleId="10">
    <w:name w:val="Заголовок №1"/>
    <w:basedOn w:val="a"/>
    <w:link w:val="1"/>
    <w:rsid w:val="00BB12AD"/>
    <w:pPr>
      <w:shd w:val="clear" w:color="auto" w:fill="FFFFFF"/>
      <w:spacing w:after="420" w:line="0" w:lineRule="atLeast"/>
      <w:jc w:val="center"/>
      <w:outlineLvl w:val="0"/>
    </w:pPr>
    <w:rPr>
      <w:rFonts w:ascii="Verdana" w:eastAsia="Verdana" w:hAnsi="Verdana" w:cs="Verdana"/>
      <w:b/>
      <w:bCs/>
      <w:color w:val="auto"/>
      <w:sz w:val="19"/>
      <w:szCs w:val="19"/>
      <w:lang w:eastAsia="en-US" w:bidi="ar-SA"/>
    </w:rPr>
  </w:style>
  <w:style w:type="paragraph" w:styleId="32">
    <w:name w:val="toc 3"/>
    <w:basedOn w:val="a"/>
    <w:link w:val="31"/>
    <w:autoRedefine/>
    <w:rsid w:val="00BB12AD"/>
    <w:pPr>
      <w:shd w:val="clear" w:color="auto" w:fill="FFFFFF"/>
      <w:spacing w:before="420" w:line="365" w:lineRule="exact"/>
      <w:jc w:val="both"/>
    </w:pPr>
    <w:rPr>
      <w:rFonts w:ascii="Verdana" w:eastAsia="Verdana" w:hAnsi="Verdana" w:cs="Verdana"/>
      <w:color w:val="auto"/>
      <w:sz w:val="19"/>
      <w:szCs w:val="19"/>
      <w:lang w:eastAsia="en-US" w:bidi="ar-SA"/>
    </w:rPr>
  </w:style>
  <w:style w:type="paragraph" w:customStyle="1" w:styleId="8">
    <w:name w:val="Основной текст8"/>
    <w:basedOn w:val="a"/>
    <w:link w:val="aa"/>
    <w:rsid w:val="00BB12AD"/>
    <w:pPr>
      <w:shd w:val="clear" w:color="auto" w:fill="FFFFFF"/>
      <w:spacing w:before="180" w:after="60" w:line="216" w:lineRule="exact"/>
      <w:ind w:hanging="860"/>
      <w:jc w:val="both"/>
    </w:pPr>
    <w:rPr>
      <w:rFonts w:ascii="Verdana" w:eastAsia="Verdana" w:hAnsi="Verdana" w:cs="Verdana"/>
      <w:color w:val="auto"/>
      <w:sz w:val="17"/>
      <w:szCs w:val="17"/>
      <w:lang w:eastAsia="en-US" w:bidi="ar-SA"/>
    </w:rPr>
  </w:style>
  <w:style w:type="paragraph" w:customStyle="1" w:styleId="40">
    <w:name w:val="Заголовок №4"/>
    <w:basedOn w:val="a"/>
    <w:link w:val="4"/>
    <w:rsid w:val="00BB12AD"/>
    <w:pPr>
      <w:shd w:val="clear" w:color="auto" w:fill="FFFFFF"/>
      <w:spacing w:before="360" w:after="60" w:line="216" w:lineRule="exact"/>
      <w:ind w:hanging="1820"/>
      <w:outlineLvl w:val="3"/>
    </w:pPr>
    <w:rPr>
      <w:rFonts w:ascii="Verdana" w:eastAsia="Verdana" w:hAnsi="Verdana" w:cs="Verdana"/>
      <w:b/>
      <w:bCs/>
      <w:color w:val="auto"/>
      <w:sz w:val="17"/>
      <w:szCs w:val="17"/>
      <w:lang w:eastAsia="en-US" w:bidi="ar-SA"/>
    </w:rPr>
  </w:style>
  <w:style w:type="paragraph" w:customStyle="1" w:styleId="ad">
    <w:name w:val="Подпись к таблице"/>
    <w:basedOn w:val="a"/>
    <w:link w:val="ac"/>
    <w:rsid w:val="00BB12AD"/>
    <w:pPr>
      <w:shd w:val="clear" w:color="auto" w:fill="FFFFFF"/>
      <w:spacing w:line="221" w:lineRule="exact"/>
      <w:ind w:hanging="560"/>
    </w:pPr>
    <w:rPr>
      <w:rFonts w:ascii="Verdana" w:eastAsia="Verdana" w:hAnsi="Verdana" w:cs="Verdana"/>
      <w:color w:val="auto"/>
      <w:sz w:val="17"/>
      <w:szCs w:val="17"/>
      <w:lang w:eastAsia="en-US" w:bidi="ar-SA"/>
    </w:rPr>
  </w:style>
  <w:style w:type="paragraph" w:customStyle="1" w:styleId="24">
    <w:name w:val="Подпись к таблице (2)"/>
    <w:basedOn w:val="a"/>
    <w:link w:val="23"/>
    <w:rsid w:val="00BB12AD"/>
    <w:pPr>
      <w:shd w:val="clear" w:color="auto" w:fill="FFFFFF"/>
      <w:spacing w:line="0" w:lineRule="atLeast"/>
    </w:pPr>
    <w:rPr>
      <w:rFonts w:ascii="Verdana" w:eastAsia="Verdana" w:hAnsi="Verdana" w:cs="Verdana"/>
      <w:b/>
      <w:bCs/>
      <w:color w:val="auto"/>
      <w:sz w:val="19"/>
      <w:szCs w:val="19"/>
      <w:lang w:eastAsia="en-US" w:bidi="ar-SA"/>
    </w:rPr>
  </w:style>
  <w:style w:type="paragraph" w:customStyle="1" w:styleId="51">
    <w:name w:val="Основной текст (5)"/>
    <w:basedOn w:val="a"/>
    <w:link w:val="50"/>
    <w:rsid w:val="00BB12AD"/>
    <w:pPr>
      <w:shd w:val="clear" w:color="auto" w:fill="FFFFFF"/>
      <w:spacing w:line="168" w:lineRule="exact"/>
      <w:jc w:val="both"/>
    </w:pPr>
    <w:rPr>
      <w:rFonts w:ascii="Verdana" w:eastAsia="Verdana" w:hAnsi="Verdana" w:cs="Verdana"/>
      <w:color w:val="auto"/>
      <w:sz w:val="12"/>
      <w:szCs w:val="12"/>
      <w:lang w:eastAsia="en-US" w:bidi="ar-SA"/>
    </w:rPr>
  </w:style>
  <w:style w:type="paragraph" w:customStyle="1" w:styleId="61">
    <w:name w:val="Основной текст (6)"/>
    <w:basedOn w:val="a"/>
    <w:link w:val="60"/>
    <w:rsid w:val="00BB12AD"/>
    <w:pPr>
      <w:shd w:val="clear" w:color="auto" w:fill="FFFFFF"/>
      <w:spacing w:after="360" w:line="0" w:lineRule="atLeast"/>
      <w:jc w:val="both"/>
    </w:pPr>
    <w:rPr>
      <w:rFonts w:ascii="Verdana" w:eastAsia="Verdana" w:hAnsi="Verdana" w:cs="Verdana"/>
      <w:b/>
      <w:bCs/>
      <w:color w:val="auto"/>
      <w:sz w:val="17"/>
      <w:szCs w:val="17"/>
      <w:lang w:eastAsia="en-US" w:bidi="ar-SA"/>
    </w:rPr>
  </w:style>
  <w:style w:type="paragraph" w:customStyle="1" w:styleId="71">
    <w:name w:val="Основной текст (7)"/>
    <w:basedOn w:val="a"/>
    <w:link w:val="70"/>
    <w:rsid w:val="00BB12AD"/>
    <w:pPr>
      <w:shd w:val="clear" w:color="auto" w:fill="FFFFFF"/>
      <w:spacing w:before="360" w:line="192" w:lineRule="exact"/>
      <w:jc w:val="both"/>
    </w:pPr>
    <w:rPr>
      <w:rFonts w:ascii="Verdana" w:eastAsia="Verdana" w:hAnsi="Verdana" w:cs="Verdana"/>
      <w:b/>
      <w:bCs/>
      <w:color w:val="auto"/>
      <w:sz w:val="15"/>
      <w:szCs w:val="15"/>
      <w:lang w:eastAsia="en-US" w:bidi="ar-SA"/>
    </w:rPr>
  </w:style>
  <w:style w:type="paragraph" w:customStyle="1" w:styleId="35">
    <w:name w:val="Заголовок №3"/>
    <w:basedOn w:val="a"/>
    <w:link w:val="34"/>
    <w:rsid w:val="00BB12AD"/>
    <w:pPr>
      <w:shd w:val="clear" w:color="auto" w:fill="FFFFFF"/>
      <w:spacing w:before="360" w:after="180" w:line="240" w:lineRule="exact"/>
      <w:jc w:val="center"/>
      <w:outlineLvl w:val="2"/>
    </w:pPr>
    <w:rPr>
      <w:rFonts w:ascii="Verdana" w:eastAsia="Verdana" w:hAnsi="Verdana" w:cs="Verdana"/>
      <w:b/>
      <w:bCs/>
      <w:color w:val="auto"/>
      <w:sz w:val="19"/>
      <w:szCs w:val="19"/>
      <w:lang w:eastAsia="en-US" w:bidi="ar-SA"/>
    </w:rPr>
  </w:style>
  <w:style w:type="paragraph" w:customStyle="1" w:styleId="90">
    <w:name w:val="Основной текст (9)"/>
    <w:basedOn w:val="a"/>
    <w:link w:val="9"/>
    <w:rsid w:val="00BB12AD"/>
    <w:pPr>
      <w:shd w:val="clear" w:color="auto" w:fill="FFFFFF"/>
      <w:spacing w:before="180" w:line="178" w:lineRule="exact"/>
      <w:jc w:val="both"/>
    </w:pPr>
    <w:rPr>
      <w:rFonts w:ascii="Verdana" w:eastAsia="Verdana" w:hAnsi="Verdana" w:cs="Verdana"/>
      <w:b/>
      <w:bCs/>
      <w:i/>
      <w:iCs/>
      <w:color w:val="auto"/>
      <w:sz w:val="15"/>
      <w:szCs w:val="15"/>
      <w:lang w:eastAsia="en-US" w:bidi="ar-SA"/>
    </w:rPr>
  </w:style>
  <w:style w:type="paragraph" w:customStyle="1" w:styleId="26">
    <w:name w:val="Заголовок №2"/>
    <w:basedOn w:val="a"/>
    <w:link w:val="25"/>
    <w:rsid w:val="00BB12AD"/>
    <w:pPr>
      <w:shd w:val="clear" w:color="auto" w:fill="FFFFFF"/>
      <w:spacing w:before="180" w:line="0" w:lineRule="atLeast"/>
      <w:outlineLvl w:val="1"/>
    </w:pPr>
    <w:rPr>
      <w:rFonts w:ascii="Verdana" w:eastAsia="Verdana" w:hAnsi="Verdana" w:cs="Verdana"/>
      <w:color w:val="auto"/>
      <w:sz w:val="19"/>
      <w:szCs w:val="19"/>
      <w:lang w:eastAsia="en-US" w:bidi="ar-SA"/>
    </w:rPr>
  </w:style>
  <w:style w:type="paragraph" w:styleId="44">
    <w:name w:val="toc 4"/>
    <w:basedOn w:val="a"/>
    <w:autoRedefine/>
    <w:rsid w:val="00BB12AD"/>
    <w:pPr>
      <w:shd w:val="clear" w:color="auto" w:fill="FFFFFF"/>
      <w:spacing w:before="420" w:line="365" w:lineRule="exact"/>
      <w:jc w:val="both"/>
    </w:pPr>
    <w:rPr>
      <w:rFonts w:ascii="Verdana" w:eastAsia="Verdana" w:hAnsi="Verdana" w:cs="Verdana"/>
      <w:sz w:val="19"/>
      <w:szCs w:val="19"/>
    </w:rPr>
  </w:style>
  <w:style w:type="paragraph" w:styleId="ae">
    <w:name w:val="header"/>
    <w:basedOn w:val="a"/>
    <w:link w:val="af"/>
    <w:uiPriority w:val="99"/>
    <w:unhideWhenUsed/>
    <w:rsid w:val="00BB12AD"/>
    <w:pPr>
      <w:tabs>
        <w:tab w:val="center" w:pos="4677"/>
        <w:tab w:val="right" w:pos="9355"/>
      </w:tabs>
    </w:pPr>
  </w:style>
  <w:style w:type="character" w:customStyle="1" w:styleId="af">
    <w:name w:val="Верхний колонтитул Знак"/>
    <w:basedOn w:val="a0"/>
    <w:link w:val="ae"/>
    <w:uiPriority w:val="99"/>
    <w:rsid w:val="00BB12AD"/>
    <w:rPr>
      <w:rFonts w:ascii="Courier New" w:eastAsia="Courier New" w:hAnsi="Courier New" w:cs="Courier New"/>
      <w:color w:val="000000"/>
      <w:sz w:val="24"/>
      <w:szCs w:val="24"/>
      <w:lang w:eastAsia="ru-RU" w:bidi="ru-RU"/>
    </w:rPr>
  </w:style>
  <w:style w:type="paragraph" w:styleId="af0">
    <w:name w:val="footer"/>
    <w:basedOn w:val="a"/>
    <w:link w:val="af1"/>
    <w:uiPriority w:val="99"/>
    <w:unhideWhenUsed/>
    <w:rsid w:val="00BB12AD"/>
    <w:pPr>
      <w:tabs>
        <w:tab w:val="center" w:pos="4677"/>
        <w:tab w:val="right" w:pos="9355"/>
      </w:tabs>
    </w:pPr>
  </w:style>
  <w:style w:type="character" w:customStyle="1" w:styleId="af1">
    <w:name w:val="Нижний колонтитул Знак"/>
    <w:basedOn w:val="a0"/>
    <w:link w:val="af0"/>
    <w:uiPriority w:val="99"/>
    <w:rsid w:val="00BB12AD"/>
    <w:rPr>
      <w:rFonts w:ascii="Courier New" w:eastAsia="Courier New" w:hAnsi="Courier New" w:cs="Courier New"/>
      <w:color w:val="000000"/>
      <w:sz w:val="24"/>
      <w:szCs w:val="24"/>
      <w:lang w:eastAsia="ru-RU" w:bidi="ru-RU"/>
    </w:rPr>
  </w:style>
  <w:style w:type="paragraph" w:styleId="af2">
    <w:name w:val="Balloon Text"/>
    <w:basedOn w:val="a"/>
    <w:link w:val="af3"/>
    <w:uiPriority w:val="99"/>
    <w:semiHidden/>
    <w:unhideWhenUsed/>
    <w:rsid w:val="00BB12AD"/>
    <w:rPr>
      <w:rFonts w:ascii="Tahoma" w:hAnsi="Tahoma" w:cs="Tahoma"/>
      <w:sz w:val="16"/>
      <w:szCs w:val="16"/>
    </w:rPr>
  </w:style>
  <w:style w:type="character" w:customStyle="1" w:styleId="af3">
    <w:name w:val="Текст выноски Знак"/>
    <w:basedOn w:val="a0"/>
    <w:link w:val="af2"/>
    <w:uiPriority w:val="99"/>
    <w:semiHidden/>
    <w:rsid w:val="00BB12AD"/>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6616</Words>
  <Characters>37713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2018-10-08T10:26:00Z</dcterms:created>
  <dcterms:modified xsi:type="dcterms:W3CDTF">2018-10-08T10:26:00Z</dcterms:modified>
</cp:coreProperties>
</file>