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B18" w:rsidRPr="00C74B18" w:rsidRDefault="00C74B18" w:rsidP="00C74B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C74B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 ИНСАЙДЕРСКОЙ ИНФОРМАЦИИ</w:t>
      </w:r>
    </w:p>
    <w:p w:rsidR="00C74B18" w:rsidRDefault="00C74B18" w:rsidP="00C74B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74B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Общества с ограниченной ответственностью Управляющей компании «Финансовые системы»</w:t>
      </w:r>
    </w:p>
    <w:p w:rsidR="00C74B18" w:rsidRPr="00C74B18" w:rsidRDefault="00C74B18" w:rsidP="00C74B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C74B18">
        <w:rPr>
          <w:rFonts w:ascii="Times New Roman" w:eastAsia="Times New Roman" w:hAnsi="Times New Roman" w:cs="Times New Roman"/>
          <w:color w:val="000000"/>
          <w:lang w:eastAsia="ru-RU"/>
        </w:rPr>
        <w:t xml:space="preserve">Утверждено Приказом № 19/ОД от  «31»октября 2014г.                                                                                                                                                                                                                            </w:t>
      </w:r>
    </w:p>
    <w:p w:rsidR="00C74B18" w:rsidRPr="00C74B18" w:rsidRDefault="00C74B18" w:rsidP="00C74B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4B18" w:rsidRPr="00C74B18" w:rsidRDefault="00C74B18" w:rsidP="00C74B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C74B1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 Общие положения</w:t>
      </w:r>
    </w:p>
    <w:p w:rsidR="00C74B18" w:rsidRPr="00C74B18" w:rsidRDefault="00C74B18" w:rsidP="00C74B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C74B18" w:rsidRPr="00C74B18" w:rsidRDefault="00C74B18" w:rsidP="00C74B1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74B18">
        <w:rPr>
          <w:rFonts w:ascii="Times New Roman" w:eastAsia="Times New Roman" w:hAnsi="Times New Roman" w:cs="Times New Roman"/>
          <w:color w:val="000000"/>
          <w:lang w:eastAsia="ru-RU"/>
        </w:rPr>
        <w:t xml:space="preserve">1.1. </w:t>
      </w:r>
      <w:proofErr w:type="gramStart"/>
      <w:r w:rsidRPr="00C74B18">
        <w:rPr>
          <w:rFonts w:ascii="Times New Roman" w:eastAsia="Times New Roman" w:hAnsi="Times New Roman" w:cs="Times New Roman"/>
          <w:color w:val="000000"/>
          <w:lang w:eastAsia="ru-RU"/>
        </w:rPr>
        <w:t>Настоящий Перечень разработан в соответствии с требованиями Федеральною закона от 27.07.2010 № 224-ФЗ «О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Федерации» (далее - Федеральный закон), Указания Банка России от 11.09.2014 N 3379-У "О перечне инсайдерской информации лиц, указанных в пунктах 1 - 4, 11 и 12 статьи 4 Федерального закона "О противодействии</w:t>
      </w:r>
      <w:proofErr w:type="gramEnd"/>
      <w:r w:rsidRPr="00C74B1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Pr="00C74B18">
        <w:rPr>
          <w:rFonts w:ascii="Times New Roman" w:eastAsia="Times New Roman" w:hAnsi="Times New Roman" w:cs="Times New Roman"/>
          <w:color w:val="000000"/>
          <w:lang w:eastAsia="ru-RU"/>
        </w:rPr>
        <w:t>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Федерации", а также порядка и сроков раскрытия такой информации» и иными нормативными правовыми актами Российской Федерации для урегулирования отношений, связанных с установлением, изменением и прекращением порядка доступа к инсайдерской информации, охраной ее конфиденциальности и контролем за соблюдением требований Федерального закона.</w:t>
      </w:r>
      <w:proofErr w:type="gramEnd"/>
    </w:p>
    <w:p w:rsidR="00C74B18" w:rsidRPr="00C74B18" w:rsidRDefault="00C74B18" w:rsidP="00C74B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74B18">
        <w:rPr>
          <w:rFonts w:ascii="Times New Roman" w:eastAsia="Times New Roman" w:hAnsi="Times New Roman" w:cs="Times New Roman"/>
          <w:color w:val="000000"/>
          <w:lang w:eastAsia="ru-RU"/>
        </w:rPr>
        <w:t xml:space="preserve">1.2. </w:t>
      </w:r>
      <w:proofErr w:type="gramStart"/>
      <w:r w:rsidRPr="00C74B18">
        <w:rPr>
          <w:rFonts w:ascii="Times New Roman" w:eastAsia="Times New Roman" w:hAnsi="Times New Roman" w:cs="Times New Roman"/>
          <w:color w:val="000000"/>
          <w:lang w:eastAsia="ru-RU"/>
        </w:rPr>
        <w:t>Настоящий Перечень информации устанавливает исчерпывающий перечень информации, относящейся к инсайдерской информации Общества с ограниченной ответственностью Управляющая компания «Финансовые системы» (далее – Управляющая компания), при осуществления профессиональной деятельности по управлению ценными бумагами (Лицензия профессионального участника рынка ценных бумаг № 002-10533-001000 выдана ФСФР России 11.09.2007 года на осуществление деятельности по управлению ценными бумагами) и при осуществлении деятельности по управлению паевыми инвестиционными фондами (Лицензия №21-000-1-00547</w:t>
      </w:r>
      <w:proofErr w:type="gramEnd"/>
      <w:r w:rsidRPr="00C74B1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Pr="00C74B18">
        <w:rPr>
          <w:rFonts w:ascii="Times New Roman" w:eastAsia="Times New Roman" w:hAnsi="Times New Roman" w:cs="Times New Roman"/>
          <w:color w:val="000000"/>
          <w:lang w:eastAsia="ru-RU"/>
        </w:rPr>
        <w:t>выдана</w:t>
      </w:r>
      <w:proofErr w:type="gramEnd"/>
      <w:r w:rsidRPr="00C74B18">
        <w:rPr>
          <w:rFonts w:ascii="Times New Roman" w:eastAsia="Times New Roman" w:hAnsi="Times New Roman" w:cs="Times New Roman"/>
          <w:color w:val="000000"/>
          <w:lang w:eastAsia="ru-RU"/>
        </w:rPr>
        <w:t xml:space="preserve"> ФСФР России 01.04.2008 года на осуществление деятельности по управлению инвестиционными фондами, паевыми инвестиционными фондами и негосударственными пенсионными фондами).</w:t>
      </w:r>
    </w:p>
    <w:p w:rsidR="00C74B18" w:rsidRPr="00C74B18" w:rsidRDefault="00C74B18" w:rsidP="00C74B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74B18">
        <w:rPr>
          <w:rFonts w:ascii="Times New Roman" w:eastAsia="Times New Roman" w:hAnsi="Times New Roman" w:cs="Times New Roman"/>
          <w:color w:val="000000"/>
          <w:lang w:eastAsia="ru-RU"/>
        </w:rPr>
        <w:t>1.3. Перечень информации является внутренним документом Управляющей компании.</w:t>
      </w:r>
    </w:p>
    <w:p w:rsidR="00C74B18" w:rsidRPr="00C74B18" w:rsidRDefault="00C74B18" w:rsidP="00C74B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70C0"/>
          <w:u w:val="single"/>
          <w:lang w:eastAsia="ru-RU"/>
        </w:rPr>
      </w:pPr>
      <w:r w:rsidRPr="00C74B18">
        <w:rPr>
          <w:rFonts w:ascii="Times New Roman" w:eastAsia="Times New Roman" w:hAnsi="Times New Roman" w:cs="Times New Roman"/>
          <w:color w:val="000000"/>
          <w:lang w:eastAsia="ru-RU"/>
        </w:rPr>
        <w:t xml:space="preserve">1.4. Перечень информации  с  учетом  всех  изменений  внесенных  в них,  публикуется Управляющей компанией в информационно-телекоммуникационной сети Интернет по адресу: </w:t>
      </w:r>
      <w:r w:rsidRPr="00C74B18">
        <w:rPr>
          <w:rFonts w:ascii="Times New Roman" w:eastAsia="Times New Roman" w:hAnsi="Times New Roman" w:cs="Times New Roman"/>
          <w:b/>
          <w:color w:val="0070C0"/>
          <w:u w:val="single"/>
          <w:lang w:eastAsia="ru-RU"/>
        </w:rPr>
        <w:t>http://uk-finansist.ru/.</w:t>
      </w:r>
    </w:p>
    <w:p w:rsidR="00C74B18" w:rsidRPr="00C74B18" w:rsidRDefault="00C74B18" w:rsidP="00C74B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74B18">
        <w:rPr>
          <w:rFonts w:ascii="Times New Roman" w:eastAsia="Times New Roman" w:hAnsi="Times New Roman" w:cs="Times New Roman"/>
          <w:color w:val="000000"/>
          <w:lang w:eastAsia="ru-RU"/>
        </w:rPr>
        <w:t>1.5. Термины, специально не определенные настоящим Перечнем информации используются в значениях установленных Законом об инсайде и иными нормативными правовыми актами о противодействии неправомерному использованию инсайдерской информации и манипулированию рынком.</w:t>
      </w:r>
    </w:p>
    <w:p w:rsidR="00C74B18" w:rsidRPr="00C74B18" w:rsidRDefault="00C74B18" w:rsidP="00C74B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74B18" w:rsidRPr="00C74B18" w:rsidRDefault="00C74B18" w:rsidP="00C74B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C74B1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 Перечень информации, относящейся к инсайдерской информац</w:t>
      </w:r>
      <w:proofErr w:type="gramStart"/>
      <w:r w:rsidRPr="00C74B1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ии ООО У</w:t>
      </w:r>
      <w:proofErr w:type="gramEnd"/>
      <w:r w:rsidRPr="00C74B1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 «</w:t>
      </w:r>
      <w:proofErr w:type="spellStart"/>
      <w:r w:rsidRPr="00C74B1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ФинанСист</w:t>
      </w:r>
      <w:proofErr w:type="spellEnd"/>
      <w:r w:rsidRPr="00C74B1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» в рамках осуществления деятельности по управлению паевыми инвестиционными фондами:</w:t>
      </w:r>
    </w:p>
    <w:p w:rsidR="00C74B18" w:rsidRPr="00C74B18" w:rsidRDefault="00C74B18" w:rsidP="00C74B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C74B18" w:rsidRPr="00C74B18" w:rsidRDefault="00C74B18" w:rsidP="00C74B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74B18">
        <w:rPr>
          <w:rFonts w:ascii="Times New Roman" w:eastAsia="Times New Roman" w:hAnsi="Times New Roman" w:cs="Times New Roman"/>
          <w:bCs/>
          <w:lang w:eastAsia="ru-RU"/>
        </w:rPr>
        <w:t>2.1. К инсайдерской информации Управляющей компании относится следующая информация.</w:t>
      </w:r>
    </w:p>
    <w:p w:rsidR="00C74B18" w:rsidRPr="00C74B18" w:rsidRDefault="00C74B18" w:rsidP="00C74B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74B18">
        <w:rPr>
          <w:rFonts w:ascii="Times New Roman" w:eastAsia="Times New Roman" w:hAnsi="Times New Roman" w:cs="Times New Roman"/>
          <w:bCs/>
          <w:lang w:eastAsia="ru-RU"/>
        </w:rPr>
        <w:t>2.1.1. О стоимости чистых активов и расчетной стоимости инвестиционного пая паевого инвестиционного фонда, если соблюдаются условия, предусмотренные пунктом 2.2 настоящего Перечня.</w:t>
      </w:r>
    </w:p>
    <w:p w:rsidR="00C74B18" w:rsidRPr="00C74B18" w:rsidRDefault="00C74B18" w:rsidP="00C74B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74B18">
        <w:rPr>
          <w:rFonts w:ascii="Times New Roman" w:eastAsia="Times New Roman" w:hAnsi="Times New Roman" w:cs="Times New Roman"/>
          <w:bCs/>
          <w:lang w:eastAsia="ru-RU"/>
        </w:rPr>
        <w:t>2.1.2. О принятии Управляющей компанией закрытого паевого инвестиционного фонда решения о выдаче дополнительных инвестиционных паев и о начале срока приема заявок на приобретение дополнительных инвестиционных паев закрытого паевого инвестиционного фонда, если соблюдаются условия, предусмотренные пунктом 2.2 настоящего Указания.</w:t>
      </w:r>
    </w:p>
    <w:p w:rsidR="00C74B18" w:rsidRPr="00C74B18" w:rsidRDefault="00C74B18" w:rsidP="00C74B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74B18">
        <w:rPr>
          <w:rFonts w:ascii="Times New Roman" w:eastAsia="Times New Roman" w:hAnsi="Times New Roman" w:cs="Times New Roman"/>
          <w:bCs/>
          <w:lang w:eastAsia="ru-RU"/>
        </w:rPr>
        <w:t>2.1.3. О принятии Управляющей компанией следующих решений, если соблюдаются условия, предусмотренные пунктом 2.2 настоящего Перечня:</w:t>
      </w:r>
    </w:p>
    <w:p w:rsidR="00C74B18" w:rsidRPr="00C74B18" w:rsidRDefault="00C74B18" w:rsidP="00C74B1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74B18">
        <w:rPr>
          <w:rFonts w:ascii="Times New Roman" w:eastAsia="Times New Roman" w:hAnsi="Times New Roman" w:cs="Times New Roman"/>
          <w:bCs/>
          <w:lang w:eastAsia="ru-RU"/>
        </w:rPr>
        <w:t>о приостановлении выдачи инвестиционных паев или о приостановлении выдачи, погашения и обмена инвестиционных паев паевого инвестиционного фонда;</w:t>
      </w:r>
    </w:p>
    <w:p w:rsidR="00C74B18" w:rsidRPr="00C74B18" w:rsidRDefault="00C74B18" w:rsidP="00C74B1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74B18">
        <w:rPr>
          <w:rFonts w:ascii="Times New Roman" w:eastAsia="Times New Roman" w:hAnsi="Times New Roman" w:cs="Times New Roman"/>
          <w:bCs/>
          <w:lang w:eastAsia="ru-RU"/>
        </w:rPr>
        <w:lastRenderedPageBreak/>
        <w:t>о возобновлении выдачи или о возобновлении выдачи, погашения и обмена инвестиционных паев паевого инвестиционного фонда.</w:t>
      </w:r>
    </w:p>
    <w:p w:rsidR="00C74B18" w:rsidRPr="00C74B18" w:rsidRDefault="00C74B18" w:rsidP="00C74B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74B18">
        <w:rPr>
          <w:rFonts w:ascii="Times New Roman" w:eastAsia="Times New Roman" w:hAnsi="Times New Roman" w:cs="Times New Roman"/>
          <w:bCs/>
          <w:lang w:eastAsia="ru-RU"/>
        </w:rPr>
        <w:t>2.1.4. О принятии работниками Управляющей компании решений, связанных с совершением сделок за счет имущества, составляющего паевой инвестиционный фонд, если соблюдаются условия, предусмотренные пунктом 2.3 настоящего Перечня.</w:t>
      </w:r>
    </w:p>
    <w:p w:rsidR="00C74B18" w:rsidRPr="00C74B18" w:rsidRDefault="00C74B18" w:rsidP="00C74B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74B18">
        <w:rPr>
          <w:rFonts w:ascii="Times New Roman" w:eastAsia="Times New Roman" w:hAnsi="Times New Roman" w:cs="Times New Roman"/>
          <w:bCs/>
          <w:lang w:eastAsia="ru-RU"/>
        </w:rPr>
        <w:t>2.1.5. О сумме дохода по одному инвестиционному паю закрытого паевого инвестиционного фонда, подлежащего выплате, если соблюдаются условия, предусмотренные пунктом 2.2 настоящего Перечня.</w:t>
      </w:r>
    </w:p>
    <w:p w:rsidR="00C74B18" w:rsidRPr="00C74B18" w:rsidRDefault="00C74B18" w:rsidP="00C74B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74B18">
        <w:rPr>
          <w:rFonts w:ascii="Times New Roman" w:eastAsia="Times New Roman" w:hAnsi="Times New Roman" w:cs="Times New Roman"/>
          <w:bCs/>
          <w:lang w:eastAsia="ru-RU"/>
        </w:rPr>
        <w:t xml:space="preserve">2.1.6. </w:t>
      </w:r>
      <w:proofErr w:type="gramStart"/>
      <w:r w:rsidRPr="00C74B18">
        <w:rPr>
          <w:rFonts w:ascii="Times New Roman" w:eastAsia="Times New Roman" w:hAnsi="Times New Roman" w:cs="Times New Roman"/>
          <w:bCs/>
          <w:lang w:eastAsia="ru-RU"/>
        </w:rPr>
        <w:t>Содержащаяся</w:t>
      </w:r>
      <w:proofErr w:type="gramEnd"/>
      <w:r w:rsidRPr="00C74B18">
        <w:rPr>
          <w:rFonts w:ascii="Times New Roman" w:eastAsia="Times New Roman" w:hAnsi="Times New Roman" w:cs="Times New Roman"/>
          <w:bCs/>
          <w:lang w:eastAsia="ru-RU"/>
        </w:rPr>
        <w:t xml:space="preserve"> во внутреннем документе Управляющей компании паевого инвестиционного фонда, устанавливающем правила определения стоимости активов паевого инвестиционного фонда и величины обязательств, подлежащих исполнению за счет указанных активов, если соблюдаются условия, предусмотренные пунктом 2.3 настоящего Перечня.</w:t>
      </w:r>
    </w:p>
    <w:p w:rsidR="00C74B18" w:rsidRPr="00C74B18" w:rsidRDefault="00C74B18" w:rsidP="00C74B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74B18">
        <w:rPr>
          <w:rFonts w:ascii="Times New Roman" w:eastAsia="Times New Roman" w:hAnsi="Times New Roman" w:cs="Times New Roman"/>
          <w:bCs/>
          <w:lang w:eastAsia="ru-RU"/>
        </w:rPr>
        <w:t xml:space="preserve">2.1.7. </w:t>
      </w:r>
      <w:proofErr w:type="gramStart"/>
      <w:r w:rsidRPr="00C74B18">
        <w:rPr>
          <w:rFonts w:ascii="Times New Roman" w:eastAsia="Times New Roman" w:hAnsi="Times New Roman" w:cs="Times New Roman"/>
          <w:bCs/>
          <w:lang w:eastAsia="ru-RU"/>
        </w:rPr>
        <w:t>О проекте строительства объекта недвижимости, финансирование которого осуществляется за счет закрытого паевого инвестиционного фонда, в состав которого входят имущественные права по обязательствам из договора участия в долевом строительстве, на основании которого осуществляется такое финансирование, если соблюдаются условия, предусмотренные пунктом 2.3 настоящего Перечня.</w:t>
      </w:r>
      <w:proofErr w:type="gramEnd"/>
    </w:p>
    <w:p w:rsidR="00C74B18" w:rsidRPr="00C74B18" w:rsidRDefault="00C74B18" w:rsidP="00C74B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74B18">
        <w:rPr>
          <w:rFonts w:ascii="Times New Roman" w:eastAsia="Times New Roman" w:hAnsi="Times New Roman" w:cs="Times New Roman"/>
          <w:bCs/>
          <w:lang w:eastAsia="ru-RU"/>
        </w:rPr>
        <w:t>2.1.8. О принятых Управляющей компанией заявках на погашение или обмен 25 или более процентов инвестиционных паев паевого инвестиционного фонда, если соблюдаются условия, предусмотренные пунктом 2.2 настоящего Перечня.</w:t>
      </w:r>
    </w:p>
    <w:p w:rsidR="00C74B18" w:rsidRPr="00C74B18" w:rsidRDefault="00C74B18" w:rsidP="00C74B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74B18">
        <w:rPr>
          <w:rFonts w:ascii="Times New Roman" w:eastAsia="Times New Roman" w:hAnsi="Times New Roman" w:cs="Times New Roman"/>
          <w:bCs/>
          <w:lang w:eastAsia="ru-RU"/>
        </w:rPr>
        <w:t>2.1.9. О наступлении оснований для прекращения паевого инвестиционного фонда, если соблюдаются условия, предусмотренные пунктом 2.3 настоящего Перечня.</w:t>
      </w:r>
    </w:p>
    <w:p w:rsidR="00C74B18" w:rsidRPr="00C74B18" w:rsidRDefault="00C74B18" w:rsidP="00C74B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74B18">
        <w:rPr>
          <w:rFonts w:ascii="Times New Roman" w:eastAsia="Times New Roman" w:hAnsi="Times New Roman" w:cs="Times New Roman"/>
          <w:bCs/>
          <w:lang w:eastAsia="ru-RU"/>
        </w:rPr>
        <w:t>2.1.10. Об активах, составляющих паевой инвестиционный фонд, и их доле в составе имущества паевого инвестиционного фонда, если соблюдаются условия, предусмотренные пунктом 2.3 настоящего Перечня.</w:t>
      </w:r>
    </w:p>
    <w:p w:rsidR="00C74B18" w:rsidRPr="00C74B18" w:rsidRDefault="00C74B18" w:rsidP="00C74B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74B18">
        <w:rPr>
          <w:rFonts w:ascii="Times New Roman" w:eastAsia="Times New Roman" w:hAnsi="Times New Roman" w:cs="Times New Roman"/>
          <w:bCs/>
          <w:lang w:eastAsia="ru-RU"/>
        </w:rPr>
        <w:t>2.2. Информация, касающаяся инвестиционных паев паевых инвестиционных фондов, предусмотренная подпунктами 2.1.1 - 2.1.3, 2.1.5 и 2.1.8 пункта 2.1 настоящего Перечня, относится к инсайдерской информации Управляющей компании в случае, если указанные инвестиционные паи допущены к организованным торгам или в отношении них подана заявка о допуске к организованным торгам.</w:t>
      </w:r>
    </w:p>
    <w:p w:rsidR="00C74B18" w:rsidRPr="00C74B18" w:rsidRDefault="00C74B18" w:rsidP="00C74B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lang w:eastAsia="ru-RU"/>
        </w:rPr>
      </w:pPr>
      <w:proofErr w:type="gramStart"/>
      <w:r w:rsidRPr="00C74B18">
        <w:rPr>
          <w:rFonts w:ascii="Times New Roman" w:eastAsia="Times New Roman" w:hAnsi="Times New Roman" w:cs="Times New Roman"/>
          <w:bCs/>
          <w:lang w:eastAsia="ru-RU"/>
        </w:rPr>
        <w:t>2.3 Информация, касающаяся паевых инвестиционных фондов, предусмотренная подпунктами 2.1.4, 2.1.6, 2.1.7, 2.1.9 и 2.1.10 пункта 2.1 настоящего Перечня, относится к инсайдерской информации Управляющей компании в случае, если инвестиционные паи указанных паевых инвестиционных фондов допущены к организованным торгам или в отношении инвестиционных паев указанных паевых инвестиционных фондов подана заявка об их допуске к организованным торгам.</w:t>
      </w:r>
      <w:proofErr w:type="gramEnd"/>
    </w:p>
    <w:p w:rsidR="00C74B18" w:rsidRPr="00C74B18" w:rsidRDefault="00C74B18" w:rsidP="00C74B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C74B18" w:rsidRPr="00C74B18" w:rsidRDefault="00C74B18" w:rsidP="00C74B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C74B1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 Перечень информации, относящейся к инсайдерской информац</w:t>
      </w:r>
      <w:proofErr w:type="gramStart"/>
      <w:r w:rsidRPr="00C74B1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ии ООО У</w:t>
      </w:r>
      <w:proofErr w:type="gramEnd"/>
      <w:r w:rsidRPr="00C74B1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 «</w:t>
      </w:r>
      <w:proofErr w:type="spellStart"/>
      <w:r w:rsidRPr="00C74B1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ФинанСист</w:t>
      </w:r>
      <w:proofErr w:type="spellEnd"/>
      <w:r w:rsidRPr="00C74B1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» - профессионального участника рынка ценных бумаг, осуществляющего деятельность по управлению ценными бумагами:</w:t>
      </w:r>
    </w:p>
    <w:p w:rsidR="00C74B18" w:rsidRPr="00C74B18" w:rsidRDefault="00C74B18" w:rsidP="00C74B18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C74B18" w:rsidRPr="00C74B18" w:rsidRDefault="00C74B18" w:rsidP="00C74B18">
      <w:pPr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C74B18">
        <w:rPr>
          <w:rFonts w:ascii="Times New Roman" w:eastAsia="Times New Roman" w:hAnsi="Times New Roman" w:cs="Times New Roman"/>
          <w:bCs/>
          <w:lang w:eastAsia="ru-RU"/>
        </w:rPr>
        <w:t>3. К инсайдерской информации Управляющей компании в рамках деятельности по управлению ценными бумагами, при осуществлении в интересах клиентов операций с финансовыми инструментами, относится информация, полученная от клиентов:</w:t>
      </w:r>
    </w:p>
    <w:p w:rsidR="00C74B18" w:rsidRPr="00C74B18" w:rsidRDefault="00C74B18" w:rsidP="00C74B18">
      <w:pPr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Cs/>
          <w:lang w:eastAsia="ru-RU"/>
        </w:rPr>
      </w:pPr>
      <w:proofErr w:type="gramStart"/>
      <w:r w:rsidRPr="00C74B18">
        <w:rPr>
          <w:rFonts w:ascii="Times New Roman" w:eastAsia="Times New Roman" w:hAnsi="Times New Roman" w:cs="Times New Roman"/>
          <w:bCs/>
          <w:lang w:eastAsia="ru-RU"/>
        </w:rPr>
        <w:t>Информация, составляющая существенные условия договоров доверительного управления, связанные с совершением сделок с ценными бумагами и (или) заключением договоров, являющихся производными финансовыми инструментами, в случае, когда осуществление доверительного управления в соответствии с указанными условиями может оказать существенное влияние на цены соответствующих ценных бумаг и если указанные ценные бумаги допущены к организованным торгам или в отношении указанных ценных бумаг подана заявка об</w:t>
      </w:r>
      <w:proofErr w:type="gramEnd"/>
      <w:r w:rsidRPr="00C74B18">
        <w:rPr>
          <w:rFonts w:ascii="Times New Roman" w:eastAsia="Times New Roman" w:hAnsi="Times New Roman" w:cs="Times New Roman"/>
          <w:bCs/>
          <w:lang w:eastAsia="ru-RU"/>
        </w:rPr>
        <w:t xml:space="preserve"> их </w:t>
      </w:r>
      <w:proofErr w:type="gramStart"/>
      <w:r w:rsidRPr="00C74B18">
        <w:rPr>
          <w:rFonts w:ascii="Times New Roman" w:eastAsia="Times New Roman" w:hAnsi="Times New Roman" w:cs="Times New Roman"/>
          <w:bCs/>
          <w:lang w:eastAsia="ru-RU"/>
        </w:rPr>
        <w:t>допуске</w:t>
      </w:r>
      <w:proofErr w:type="gramEnd"/>
      <w:r w:rsidRPr="00C74B18">
        <w:rPr>
          <w:rFonts w:ascii="Times New Roman" w:eastAsia="Times New Roman" w:hAnsi="Times New Roman" w:cs="Times New Roman"/>
          <w:bCs/>
          <w:lang w:eastAsia="ru-RU"/>
        </w:rPr>
        <w:t xml:space="preserve"> к организованным торгам.</w:t>
      </w:r>
    </w:p>
    <w:p w:rsidR="00C74B18" w:rsidRPr="00C74B18" w:rsidRDefault="00C74B18" w:rsidP="00C74B18">
      <w:pPr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Cs/>
          <w:lang w:eastAsia="ru-RU"/>
        </w:rPr>
      </w:pPr>
    </w:p>
    <w:p w:rsidR="00A97E54" w:rsidRPr="00C74B18" w:rsidRDefault="00A97E54"/>
    <w:sectPr w:rsidR="00A97E54" w:rsidRPr="00C74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C5808"/>
    <w:multiLevelType w:val="hybridMultilevel"/>
    <w:tmpl w:val="51E06B6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B18"/>
    <w:rsid w:val="0001228B"/>
    <w:rsid w:val="00012332"/>
    <w:rsid w:val="000229F9"/>
    <w:rsid w:val="0002751E"/>
    <w:rsid w:val="00032180"/>
    <w:rsid w:val="00035855"/>
    <w:rsid w:val="00036671"/>
    <w:rsid w:val="00036F6C"/>
    <w:rsid w:val="00041386"/>
    <w:rsid w:val="0004650D"/>
    <w:rsid w:val="000502B1"/>
    <w:rsid w:val="00050660"/>
    <w:rsid w:val="000524FA"/>
    <w:rsid w:val="00052EAC"/>
    <w:rsid w:val="00062CA0"/>
    <w:rsid w:val="00063EE6"/>
    <w:rsid w:val="00072CE3"/>
    <w:rsid w:val="00075CB2"/>
    <w:rsid w:val="000855DF"/>
    <w:rsid w:val="00086156"/>
    <w:rsid w:val="00087DFF"/>
    <w:rsid w:val="00090399"/>
    <w:rsid w:val="000A1100"/>
    <w:rsid w:val="000A47B0"/>
    <w:rsid w:val="000A5F3A"/>
    <w:rsid w:val="000A690E"/>
    <w:rsid w:val="000B096F"/>
    <w:rsid w:val="000C4FF5"/>
    <w:rsid w:val="000C792E"/>
    <w:rsid w:val="000D3E86"/>
    <w:rsid w:val="000D7788"/>
    <w:rsid w:val="000E165F"/>
    <w:rsid w:val="000E4DD6"/>
    <w:rsid w:val="000F0C88"/>
    <w:rsid w:val="000F6DDD"/>
    <w:rsid w:val="001013AD"/>
    <w:rsid w:val="00101BEF"/>
    <w:rsid w:val="00112093"/>
    <w:rsid w:val="001121B7"/>
    <w:rsid w:val="0011332E"/>
    <w:rsid w:val="00120F5F"/>
    <w:rsid w:val="00121D24"/>
    <w:rsid w:val="001234C8"/>
    <w:rsid w:val="00127E66"/>
    <w:rsid w:val="001331C2"/>
    <w:rsid w:val="00137985"/>
    <w:rsid w:val="001471DA"/>
    <w:rsid w:val="00147C96"/>
    <w:rsid w:val="001516B2"/>
    <w:rsid w:val="00155960"/>
    <w:rsid w:val="00160680"/>
    <w:rsid w:val="00162E64"/>
    <w:rsid w:val="0016589C"/>
    <w:rsid w:val="00166390"/>
    <w:rsid w:val="001674D4"/>
    <w:rsid w:val="00181691"/>
    <w:rsid w:val="00181709"/>
    <w:rsid w:val="00182B4A"/>
    <w:rsid w:val="001926CB"/>
    <w:rsid w:val="00193D3A"/>
    <w:rsid w:val="00193F12"/>
    <w:rsid w:val="001A1B5C"/>
    <w:rsid w:val="001A3314"/>
    <w:rsid w:val="001A6C21"/>
    <w:rsid w:val="001B0C9E"/>
    <w:rsid w:val="001B30E1"/>
    <w:rsid w:val="001B4C73"/>
    <w:rsid w:val="001B5E1D"/>
    <w:rsid w:val="001C60F9"/>
    <w:rsid w:val="001D79D8"/>
    <w:rsid w:val="001E1EBE"/>
    <w:rsid w:val="001E39FD"/>
    <w:rsid w:val="001E5988"/>
    <w:rsid w:val="001E6459"/>
    <w:rsid w:val="001F3245"/>
    <w:rsid w:val="001F4E6A"/>
    <w:rsid w:val="002030C0"/>
    <w:rsid w:val="0020374E"/>
    <w:rsid w:val="00206562"/>
    <w:rsid w:val="0020754D"/>
    <w:rsid w:val="0021086B"/>
    <w:rsid w:val="002127D8"/>
    <w:rsid w:val="00213B21"/>
    <w:rsid w:val="002144FB"/>
    <w:rsid w:val="0022050E"/>
    <w:rsid w:val="002272C1"/>
    <w:rsid w:val="002279AB"/>
    <w:rsid w:val="0023374F"/>
    <w:rsid w:val="00250FC0"/>
    <w:rsid w:val="00251731"/>
    <w:rsid w:val="00264144"/>
    <w:rsid w:val="002668BE"/>
    <w:rsid w:val="00267D9B"/>
    <w:rsid w:val="00276ED0"/>
    <w:rsid w:val="00280925"/>
    <w:rsid w:val="0028658A"/>
    <w:rsid w:val="00292092"/>
    <w:rsid w:val="0029384F"/>
    <w:rsid w:val="00294BE5"/>
    <w:rsid w:val="00296855"/>
    <w:rsid w:val="002A4CFC"/>
    <w:rsid w:val="002A6EA3"/>
    <w:rsid w:val="002B363E"/>
    <w:rsid w:val="002C4ECB"/>
    <w:rsid w:val="002D075B"/>
    <w:rsid w:val="002D15DE"/>
    <w:rsid w:val="002D4B0E"/>
    <w:rsid w:val="002D6E27"/>
    <w:rsid w:val="002D715A"/>
    <w:rsid w:val="002E574B"/>
    <w:rsid w:val="002F00A0"/>
    <w:rsid w:val="002F7EA8"/>
    <w:rsid w:val="00300453"/>
    <w:rsid w:val="00305594"/>
    <w:rsid w:val="00305AA9"/>
    <w:rsid w:val="00317D0C"/>
    <w:rsid w:val="00327FBB"/>
    <w:rsid w:val="00332167"/>
    <w:rsid w:val="003322AB"/>
    <w:rsid w:val="0033781E"/>
    <w:rsid w:val="0034246E"/>
    <w:rsid w:val="00345816"/>
    <w:rsid w:val="00347DBD"/>
    <w:rsid w:val="00363CBF"/>
    <w:rsid w:val="003645C6"/>
    <w:rsid w:val="00365901"/>
    <w:rsid w:val="0037306E"/>
    <w:rsid w:val="00387255"/>
    <w:rsid w:val="00390027"/>
    <w:rsid w:val="003911E7"/>
    <w:rsid w:val="00392480"/>
    <w:rsid w:val="003A075C"/>
    <w:rsid w:val="003A5745"/>
    <w:rsid w:val="003B43B9"/>
    <w:rsid w:val="003B764C"/>
    <w:rsid w:val="003C3D5D"/>
    <w:rsid w:val="003C4FF4"/>
    <w:rsid w:val="003C6EA6"/>
    <w:rsid w:val="003C775C"/>
    <w:rsid w:val="003D3EA4"/>
    <w:rsid w:val="003D54AC"/>
    <w:rsid w:val="003D5560"/>
    <w:rsid w:val="003D562D"/>
    <w:rsid w:val="003D6BE1"/>
    <w:rsid w:val="003E267F"/>
    <w:rsid w:val="003E781B"/>
    <w:rsid w:val="003F4C38"/>
    <w:rsid w:val="003F5293"/>
    <w:rsid w:val="004076DB"/>
    <w:rsid w:val="00407B6A"/>
    <w:rsid w:val="0041203C"/>
    <w:rsid w:val="0041601A"/>
    <w:rsid w:val="004165A8"/>
    <w:rsid w:val="00416637"/>
    <w:rsid w:val="00416E3A"/>
    <w:rsid w:val="0042073E"/>
    <w:rsid w:val="00423683"/>
    <w:rsid w:val="00423EB8"/>
    <w:rsid w:val="00425782"/>
    <w:rsid w:val="00425D82"/>
    <w:rsid w:val="004278B5"/>
    <w:rsid w:val="004355FB"/>
    <w:rsid w:val="00445CBC"/>
    <w:rsid w:val="004518AC"/>
    <w:rsid w:val="004631FF"/>
    <w:rsid w:val="00475F73"/>
    <w:rsid w:val="004774D5"/>
    <w:rsid w:val="00477A94"/>
    <w:rsid w:val="00482E3F"/>
    <w:rsid w:val="00485E25"/>
    <w:rsid w:val="00487CE8"/>
    <w:rsid w:val="00491F3C"/>
    <w:rsid w:val="0049618D"/>
    <w:rsid w:val="00497E62"/>
    <w:rsid w:val="004A2869"/>
    <w:rsid w:val="004A5A03"/>
    <w:rsid w:val="004B3D18"/>
    <w:rsid w:val="004B46B2"/>
    <w:rsid w:val="004C7165"/>
    <w:rsid w:val="004D0174"/>
    <w:rsid w:val="004D53C0"/>
    <w:rsid w:val="004D5F7A"/>
    <w:rsid w:val="004D5FF9"/>
    <w:rsid w:val="004E3509"/>
    <w:rsid w:val="004E5FBE"/>
    <w:rsid w:val="004F66AA"/>
    <w:rsid w:val="004F692A"/>
    <w:rsid w:val="004F7B53"/>
    <w:rsid w:val="00503069"/>
    <w:rsid w:val="00510AFD"/>
    <w:rsid w:val="0052553C"/>
    <w:rsid w:val="00537EBA"/>
    <w:rsid w:val="00542A4F"/>
    <w:rsid w:val="00542E9B"/>
    <w:rsid w:val="005539A2"/>
    <w:rsid w:val="00553ECE"/>
    <w:rsid w:val="00555A04"/>
    <w:rsid w:val="00560C63"/>
    <w:rsid w:val="00564B8B"/>
    <w:rsid w:val="00565EF8"/>
    <w:rsid w:val="0056707F"/>
    <w:rsid w:val="00571718"/>
    <w:rsid w:val="00580E53"/>
    <w:rsid w:val="00581216"/>
    <w:rsid w:val="00584DD3"/>
    <w:rsid w:val="00585A5D"/>
    <w:rsid w:val="005A34E1"/>
    <w:rsid w:val="005A5FC0"/>
    <w:rsid w:val="005A7966"/>
    <w:rsid w:val="005C4FBE"/>
    <w:rsid w:val="005C522A"/>
    <w:rsid w:val="005C60D3"/>
    <w:rsid w:val="005C7A7F"/>
    <w:rsid w:val="005D5181"/>
    <w:rsid w:val="005D6DE5"/>
    <w:rsid w:val="005D7D10"/>
    <w:rsid w:val="005D7E11"/>
    <w:rsid w:val="005E12BB"/>
    <w:rsid w:val="005E6930"/>
    <w:rsid w:val="005F2EAE"/>
    <w:rsid w:val="005F747A"/>
    <w:rsid w:val="005F7862"/>
    <w:rsid w:val="005F7919"/>
    <w:rsid w:val="00602587"/>
    <w:rsid w:val="00603451"/>
    <w:rsid w:val="006056F5"/>
    <w:rsid w:val="006057CD"/>
    <w:rsid w:val="00607A45"/>
    <w:rsid w:val="00611E0F"/>
    <w:rsid w:val="0061403E"/>
    <w:rsid w:val="00616EE0"/>
    <w:rsid w:val="00625632"/>
    <w:rsid w:val="00625C5D"/>
    <w:rsid w:val="00630AF9"/>
    <w:rsid w:val="00636D6C"/>
    <w:rsid w:val="00637ECD"/>
    <w:rsid w:val="00643FE5"/>
    <w:rsid w:val="0065665D"/>
    <w:rsid w:val="00660DC3"/>
    <w:rsid w:val="00663414"/>
    <w:rsid w:val="00666466"/>
    <w:rsid w:val="0067695E"/>
    <w:rsid w:val="00680743"/>
    <w:rsid w:val="00680E2F"/>
    <w:rsid w:val="00684406"/>
    <w:rsid w:val="00684874"/>
    <w:rsid w:val="00686C91"/>
    <w:rsid w:val="0069131D"/>
    <w:rsid w:val="006A10B6"/>
    <w:rsid w:val="006A1917"/>
    <w:rsid w:val="006A37BA"/>
    <w:rsid w:val="006A3B53"/>
    <w:rsid w:val="006A6A0D"/>
    <w:rsid w:val="006B1954"/>
    <w:rsid w:val="006B2F42"/>
    <w:rsid w:val="006B3107"/>
    <w:rsid w:val="006B5A00"/>
    <w:rsid w:val="006C165A"/>
    <w:rsid w:val="006C3018"/>
    <w:rsid w:val="006C5FD7"/>
    <w:rsid w:val="006C6FBD"/>
    <w:rsid w:val="006D181F"/>
    <w:rsid w:val="006D3DA1"/>
    <w:rsid w:val="006D5049"/>
    <w:rsid w:val="006E52A8"/>
    <w:rsid w:val="006E7DF5"/>
    <w:rsid w:val="006F0D8C"/>
    <w:rsid w:val="006F16D6"/>
    <w:rsid w:val="006F5C25"/>
    <w:rsid w:val="0070367C"/>
    <w:rsid w:val="00706957"/>
    <w:rsid w:val="00712BAE"/>
    <w:rsid w:val="007154FF"/>
    <w:rsid w:val="00721D97"/>
    <w:rsid w:val="00725641"/>
    <w:rsid w:val="00735B85"/>
    <w:rsid w:val="00741280"/>
    <w:rsid w:val="007444A9"/>
    <w:rsid w:val="00745B73"/>
    <w:rsid w:val="00746365"/>
    <w:rsid w:val="00751D8C"/>
    <w:rsid w:val="00752846"/>
    <w:rsid w:val="00755D1D"/>
    <w:rsid w:val="0075701F"/>
    <w:rsid w:val="0076635B"/>
    <w:rsid w:val="00770940"/>
    <w:rsid w:val="00770B46"/>
    <w:rsid w:val="00773964"/>
    <w:rsid w:val="00774A20"/>
    <w:rsid w:val="00777A23"/>
    <w:rsid w:val="00780C18"/>
    <w:rsid w:val="00792121"/>
    <w:rsid w:val="007929EF"/>
    <w:rsid w:val="00796092"/>
    <w:rsid w:val="00797C29"/>
    <w:rsid w:val="007A66EF"/>
    <w:rsid w:val="007B02C5"/>
    <w:rsid w:val="007B1161"/>
    <w:rsid w:val="007B5BC3"/>
    <w:rsid w:val="007B5D99"/>
    <w:rsid w:val="007B6986"/>
    <w:rsid w:val="007B6B80"/>
    <w:rsid w:val="007C246F"/>
    <w:rsid w:val="007C3BDE"/>
    <w:rsid w:val="007C5A13"/>
    <w:rsid w:val="007D057C"/>
    <w:rsid w:val="007D0905"/>
    <w:rsid w:val="007D7932"/>
    <w:rsid w:val="007E665F"/>
    <w:rsid w:val="007E6948"/>
    <w:rsid w:val="007F1518"/>
    <w:rsid w:val="007F38DE"/>
    <w:rsid w:val="007F420A"/>
    <w:rsid w:val="0080014B"/>
    <w:rsid w:val="008015AA"/>
    <w:rsid w:val="00802CF5"/>
    <w:rsid w:val="00804734"/>
    <w:rsid w:val="00815F95"/>
    <w:rsid w:val="00816E2B"/>
    <w:rsid w:val="00820ECC"/>
    <w:rsid w:val="00822487"/>
    <w:rsid w:val="008224B5"/>
    <w:rsid w:val="00822B7F"/>
    <w:rsid w:val="0082509F"/>
    <w:rsid w:val="00826D10"/>
    <w:rsid w:val="00830575"/>
    <w:rsid w:val="00830880"/>
    <w:rsid w:val="008368ED"/>
    <w:rsid w:val="00837BF9"/>
    <w:rsid w:val="00840FF1"/>
    <w:rsid w:val="00841A84"/>
    <w:rsid w:val="008439C1"/>
    <w:rsid w:val="008444AE"/>
    <w:rsid w:val="00845247"/>
    <w:rsid w:val="00846552"/>
    <w:rsid w:val="008468FF"/>
    <w:rsid w:val="00850758"/>
    <w:rsid w:val="00850B1A"/>
    <w:rsid w:val="00861F76"/>
    <w:rsid w:val="008632FC"/>
    <w:rsid w:val="0086580C"/>
    <w:rsid w:val="00870041"/>
    <w:rsid w:val="0087215F"/>
    <w:rsid w:val="00872687"/>
    <w:rsid w:val="00872978"/>
    <w:rsid w:val="00873DE0"/>
    <w:rsid w:val="008764DE"/>
    <w:rsid w:val="00876A81"/>
    <w:rsid w:val="0087720C"/>
    <w:rsid w:val="00884142"/>
    <w:rsid w:val="00886338"/>
    <w:rsid w:val="00886E0C"/>
    <w:rsid w:val="00887242"/>
    <w:rsid w:val="00887C67"/>
    <w:rsid w:val="00895F70"/>
    <w:rsid w:val="0089605C"/>
    <w:rsid w:val="00897EB3"/>
    <w:rsid w:val="008A018F"/>
    <w:rsid w:val="008A7AA4"/>
    <w:rsid w:val="008B5BAB"/>
    <w:rsid w:val="008C1771"/>
    <w:rsid w:val="008C1B26"/>
    <w:rsid w:val="008D1BA8"/>
    <w:rsid w:val="008D540A"/>
    <w:rsid w:val="008D5804"/>
    <w:rsid w:val="008D5D18"/>
    <w:rsid w:val="008D5EDF"/>
    <w:rsid w:val="008E0E94"/>
    <w:rsid w:val="008F1919"/>
    <w:rsid w:val="008F218D"/>
    <w:rsid w:val="008F2D7A"/>
    <w:rsid w:val="008F4EFE"/>
    <w:rsid w:val="008F6AE1"/>
    <w:rsid w:val="00901C5A"/>
    <w:rsid w:val="009073D1"/>
    <w:rsid w:val="009159BA"/>
    <w:rsid w:val="00915B31"/>
    <w:rsid w:val="00930206"/>
    <w:rsid w:val="0093534E"/>
    <w:rsid w:val="00936533"/>
    <w:rsid w:val="00937C12"/>
    <w:rsid w:val="00942CFE"/>
    <w:rsid w:val="00952AAC"/>
    <w:rsid w:val="009558E6"/>
    <w:rsid w:val="00960455"/>
    <w:rsid w:val="00961049"/>
    <w:rsid w:val="0096227C"/>
    <w:rsid w:val="00962CF0"/>
    <w:rsid w:val="0097021B"/>
    <w:rsid w:val="00970F7D"/>
    <w:rsid w:val="00971FED"/>
    <w:rsid w:val="00974F6D"/>
    <w:rsid w:val="00976141"/>
    <w:rsid w:val="00983430"/>
    <w:rsid w:val="00983DEA"/>
    <w:rsid w:val="00983DFE"/>
    <w:rsid w:val="0098756B"/>
    <w:rsid w:val="00990E73"/>
    <w:rsid w:val="00995986"/>
    <w:rsid w:val="00997491"/>
    <w:rsid w:val="009A1237"/>
    <w:rsid w:val="009A36F4"/>
    <w:rsid w:val="009A3BEF"/>
    <w:rsid w:val="009B0116"/>
    <w:rsid w:val="009B4592"/>
    <w:rsid w:val="009B53D9"/>
    <w:rsid w:val="009C291D"/>
    <w:rsid w:val="009C6825"/>
    <w:rsid w:val="009C6C18"/>
    <w:rsid w:val="009C77D6"/>
    <w:rsid w:val="009D0E58"/>
    <w:rsid w:val="009D13D7"/>
    <w:rsid w:val="009D67D8"/>
    <w:rsid w:val="009E4C1F"/>
    <w:rsid w:val="009F0724"/>
    <w:rsid w:val="009F28BF"/>
    <w:rsid w:val="009F33B2"/>
    <w:rsid w:val="009F45CA"/>
    <w:rsid w:val="00A00806"/>
    <w:rsid w:val="00A04179"/>
    <w:rsid w:val="00A05DE7"/>
    <w:rsid w:val="00A05FC2"/>
    <w:rsid w:val="00A066C1"/>
    <w:rsid w:val="00A126E4"/>
    <w:rsid w:val="00A300EF"/>
    <w:rsid w:val="00A302E5"/>
    <w:rsid w:val="00A30F8A"/>
    <w:rsid w:val="00A346BB"/>
    <w:rsid w:val="00A34787"/>
    <w:rsid w:val="00A3650B"/>
    <w:rsid w:val="00A37C93"/>
    <w:rsid w:val="00A45D5A"/>
    <w:rsid w:val="00A50040"/>
    <w:rsid w:val="00A514C4"/>
    <w:rsid w:val="00A52585"/>
    <w:rsid w:val="00A56833"/>
    <w:rsid w:val="00A603B4"/>
    <w:rsid w:val="00A64162"/>
    <w:rsid w:val="00A64F4B"/>
    <w:rsid w:val="00A6603F"/>
    <w:rsid w:val="00A7056D"/>
    <w:rsid w:val="00A72BFD"/>
    <w:rsid w:val="00A75614"/>
    <w:rsid w:val="00A75D5B"/>
    <w:rsid w:val="00A75F7D"/>
    <w:rsid w:val="00A77033"/>
    <w:rsid w:val="00A77FAD"/>
    <w:rsid w:val="00A8117F"/>
    <w:rsid w:val="00A834DA"/>
    <w:rsid w:val="00A94D33"/>
    <w:rsid w:val="00A97E54"/>
    <w:rsid w:val="00AA7502"/>
    <w:rsid w:val="00AA7664"/>
    <w:rsid w:val="00AB4534"/>
    <w:rsid w:val="00AB4ACD"/>
    <w:rsid w:val="00AC1DB9"/>
    <w:rsid w:val="00AC4D36"/>
    <w:rsid w:val="00AC53D8"/>
    <w:rsid w:val="00AD2426"/>
    <w:rsid w:val="00AE1A0D"/>
    <w:rsid w:val="00AE2B94"/>
    <w:rsid w:val="00AE3CBF"/>
    <w:rsid w:val="00AE55C6"/>
    <w:rsid w:val="00AE5741"/>
    <w:rsid w:val="00AF0109"/>
    <w:rsid w:val="00AF0FBA"/>
    <w:rsid w:val="00AF1A0D"/>
    <w:rsid w:val="00B015E7"/>
    <w:rsid w:val="00B02E41"/>
    <w:rsid w:val="00B03997"/>
    <w:rsid w:val="00B13C2A"/>
    <w:rsid w:val="00B15E3F"/>
    <w:rsid w:val="00B22525"/>
    <w:rsid w:val="00B24F4E"/>
    <w:rsid w:val="00B273B6"/>
    <w:rsid w:val="00B315FE"/>
    <w:rsid w:val="00B33E80"/>
    <w:rsid w:val="00B3628F"/>
    <w:rsid w:val="00B40760"/>
    <w:rsid w:val="00B4119C"/>
    <w:rsid w:val="00B42203"/>
    <w:rsid w:val="00B443D0"/>
    <w:rsid w:val="00B53742"/>
    <w:rsid w:val="00B565EB"/>
    <w:rsid w:val="00B56AA6"/>
    <w:rsid w:val="00B57616"/>
    <w:rsid w:val="00B57789"/>
    <w:rsid w:val="00B61A99"/>
    <w:rsid w:val="00B63D21"/>
    <w:rsid w:val="00B6403B"/>
    <w:rsid w:val="00B67DCB"/>
    <w:rsid w:val="00B70944"/>
    <w:rsid w:val="00B75291"/>
    <w:rsid w:val="00B84448"/>
    <w:rsid w:val="00B84837"/>
    <w:rsid w:val="00B84D1F"/>
    <w:rsid w:val="00B85DBA"/>
    <w:rsid w:val="00B94A92"/>
    <w:rsid w:val="00B959D7"/>
    <w:rsid w:val="00B970BA"/>
    <w:rsid w:val="00BA5660"/>
    <w:rsid w:val="00BA57FE"/>
    <w:rsid w:val="00BB109C"/>
    <w:rsid w:val="00BB1A5E"/>
    <w:rsid w:val="00BB1D1E"/>
    <w:rsid w:val="00BB2211"/>
    <w:rsid w:val="00BC0033"/>
    <w:rsid w:val="00BC2D78"/>
    <w:rsid w:val="00BD02B9"/>
    <w:rsid w:val="00BD1CCE"/>
    <w:rsid w:val="00BD4853"/>
    <w:rsid w:val="00BE00E8"/>
    <w:rsid w:val="00BE1703"/>
    <w:rsid w:val="00C0013D"/>
    <w:rsid w:val="00C00E54"/>
    <w:rsid w:val="00C0248D"/>
    <w:rsid w:val="00C06045"/>
    <w:rsid w:val="00C12D02"/>
    <w:rsid w:val="00C1631C"/>
    <w:rsid w:val="00C21B7B"/>
    <w:rsid w:val="00C23B82"/>
    <w:rsid w:val="00C273E3"/>
    <w:rsid w:val="00C27C81"/>
    <w:rsid w:val="00C312B6"/>
    <w:rsid w:val="00C31C46"/>
    <w:rsid w:val="00C36486"/>
    <w:rsid w:val="00C53CE1"/>
    <w:rsid w:val="00C53DCC"/>
    <w:rsid w:val="00C544F6"/>
    <w:rsid w:val="00C57812"/>
    <w:rsid w:val="00C6193B"/>
    <w:rsid w:val="00C619AE"/>
    <w:rsid w:val="00C630A9"/>
    <w:rsid w:val="00C64343"/>
    <w:rsid w:val="00C70878"/>
    <w:rsid w:val="00C73FFD"/>
    <w:rsid w:val="00C74B18"/>
    <w:rsid w:val="00C75B27"/>
    <w:rsid w:val="00C76A08"/>
    <w:rsid w:val="00C7780D"/>
    <w:rsid w:val="00C77B80"/>
    <w:rsid w:val="00C80262"/>
    <w:rsid w:val="00C80CE8"/>
    <w:rsid w:val="00C81394"/>
    <w:rsid w:val="00C81CB0"/>
    <w:rsid w:val="00C874E9"/>
    <w:rsid w:val="00C91AD9"/>
    <w:rsid w:val="00C924A3"/>
    <w:rsid w:val="00C92E25"/>
    <w:rsid w:val="00C9451A"/>
    <w:rsid w:val="00CA0B77"/>
    <w:rsid w:val="00CA196C"/>
    <w:rsid w:val="00CA1E93"/>
    <w:rsid w:val="00CA6F2E"/>
    <w:rsid w:val="00CB15E8"/>
    <w:rsid w:val="00CB4BBE"/>
    <w:rsid w:val="00CB62CB"/>
    <w:rsid w:val="00CC1AF3"/>
    <w:rsid w:val="00CC4EEC"/>
    <w:rsid w:val="00CC732D"/>
    <w:rsid w:val="00CC73E1"/>
    <w:rsid w:val="00CC7A85"/>
    <w:rsid w:val="00CD40A8"/>
    <w:rsid w:val="00CD7909"/>
    <w:rsid w:val="00CE0C0A"/>
    <w:rsid w:val="00CE4279"/>
    <w:rsid w:val="00CE455B"/>
    <w:rsid w:val="00CE6689"/>
    <w:rsid w:val="00CE6F9B"/>
    <w:rsid w:val="00CF0A13"/>
    <w:rsid w:val="00CF180E"/>
    <w:rsid w:val="00CF4084"/>
    <w:rsid w:val="00CF6CAE"/>
    <w:rsid w:val="00D014C8"/>
    <w:rsid w:val="00D057A6"/>
    <w:rsid w:val="00D10BF7"/>
    <w:rsid w:val="00D140E5"/>
    <w:rsid w:val="00D17B9F"/>
    <w:rsid w:val="00D221E5"/>
    <w:rsid w:val="00D22F19"/>
    <w:rsid w:val="00D276B8"/>
    <w:rsid w:val="00D32448"/>
    <w:rsid w:val="00D33310"/>
    <w:rsid w:val="00D45DF3"/>
    <w:rsid w:val="00D465D8"/>
    <w:rsid w:val="00D52302"/>
    <w:rsid w:val="00D553D5"/>
    <w:rsid w:val="00D603DD"/>
    <w:rsid w:val="00D63AF6"/>
    <w:rsid w:val="00D710D2"/>
    <w:rsid w:val="00D74A70"/>
    <w:rsid w:val="00D75839"/>
    <w:rsid w:val="00D7796F"/>
    <w:rsid w:val="00D8000C"/>
    <w:rsid w:val="00D81771"/>
    <w:rsid w:val="00D84C90"/>
    <w:rsid w:val="00D8660E"/>
    <w:rsid w:val="00D86B1B"/>
    <w:rsid w:val="00D86E24"/>
    <w:rsid w:val="00D932DF"/>
    <w:rsid w:val="00D951CE"/>
    <w:rsid w:val="00DA010C"/>
    <w:rsid w:val="00DA02BF"/>
    <w:rsid w:val="00DC5452"/>
    <w:rsid w:val="00DC76BD"/>
    <w:rsid w:val="00DD0A65"/>
    <w:rsid w:val="00DD18D1"/>
    <w:rsid w:val="00DD4879"/>
    <w:rsid w:val="00DD51ED"/>
    <w:rsid w:val="00DD5606"/>
    <w:rsid w:val="00DE62A8"/>
    <w:rsid w:val="00DF1305"/>
    <w:rsid w:val="00DF22C3"/>
    <w:rsid w:val="00DF6F59"/>
    <w:rsid w:val="00E02B6B"/>
    <w:rsid w:val="00E07A95"/>
    <w:rsid w:val="00E13279"/>
    <w:rsid w:val="00E23236"/>
    <w:rsid w:val="00E26589"/>
    <w:rsid w:val="00E3028A"/>
    <w:rsid w:val="00E34316"/>
    <w:rsid w:val="00E3548B"/>
    <w:rsid w:val="00E37611"/>
    <w:rsid w:val="00E37C1F"/>
    <w:rsid w:val="00E4176E"/>
    <w:rsid w:val="00E433C3"/>
    <w:rsid w:val="00E4387D"/>
    <w:rsid w:val="00E471D6"/>
    <w:rsid w:val="00E53156"/>
    <w:rsid w:val="00E559C2"/>
    <w:rsid w:val="00E61529"/>
    <w:rsid w:val="00E63AF6"/>
    <w:rsid w:val="00E65181"/>
    <w:rsid w:val="00E66DAB"/>
    <w:rsid w:val="00E7059D"/>
    <w:rsid w:val="00E70C5B"/>
    <w:rsid w:val="00E74FA1"/>
    <w:rsid w:val="00E82F1F"/>
    <w:rsid w:val="00E831FF"/>
    <w:rsid w:val="00E91986"/>
    <w:rsid w:val="00E93034"/>
    <w:rsid w:val="00E93100"/>
    <w:rsid w:val="00E97019"/>
    <w:rsid w:val="00EA14D4"/>
    <w:rsid w:val="00EA4499"/>
    <w:rsid w:val="00EA564A"/>
    <w:rsid w:val="00EB33A7"/>
    <w:rsid w:val="00EB4451"/>
    <w:rsid w:val="00EB5C16"/>
    <w:rsid w:val="00EB6308"/>
    <w:rsid w:val="00EC4974"/>
    <w:rsid w:val="00EC5040"/>
    <w:rsid w:val="00EC68B4"/>
    <w:rsid w:val="00ED08A4"/>
    <w:rsid w:val="00ED5AC6"/>
    <w:rsid w:val="00ED67D3"/>
    <w:rsid w:val="00ED67EE"/>
    <w:rsid w:val="00ED7C77"/>
    <w:rsid w:val="00EE4D80"/>
    <w:rsid w:val="00EE5988"/>
    <w:rsid w:val="00EF08CF"/>
    <w:rsid w:val="00EF4414"/>
    <w:rsid w:val="00EF6BDC"/>
    <w:rsid w:val="00F01DF6"/>
    <w:rsid w:val="00F041B0"/>
    <w:rsid w:val="00F05A7A"/>
    <w:rsid w:val="00F06087"/>
    <w:rsid w:val="00F137C7"/>
    <w:rsid w:val="00F14E1C"/>
    <w:rsid w:val="00F150FF"/>
    <w:rsid w:val="00F205F5"/>
    <w:rsid w:val="00F20A9D"/>
    <w:rsid w:val="00F20FDF"/>
    <w:rsid w:val="00F26FA8"/>
    <w:rsid w:val="00F332C5"/>
    <w:rsid w:val="00F34762"/>
    <w:rsid w:val="00F44BA2"/>
    <w:rsid w:val="00F45180"/>
    <w:rsid w:val="00F451F2"/>
    <w:rsid w:val="00F541A8"/>
    <w:rsid w:val="00F63962"/>
    <w:rsid w:val="00F74E65"/>
    <w:rsid w:val="00F77A6D"/>
    <w:rsid w:val="00F81BD5"/>
    <w:rsid w:val="00F868C1"/>
    <w:rsid w:val="00F90276"/>
    <w:rsid w:val="00F94EA9"/>
    <w:rsid w:val="00F95D68"/>
    <w:rsid w:val="00FA04A3"/>
    <w:rsid w:val="00FA1136"/>
    <w:rsid w:val="00FA18FB"/>
    <w:rsid w:val="00FA1E40"/>
    <w:rsid w:val="00FA453F"/>
    <w:rsid w:val="00FA78E1"/>
    <w:rsid w:val="00FB1638"/>
    <w:rsid w:val="00FB40CE"/>
    <w:rsid w:val="00FB4CEE"/>
    <w:rsid w:val="00FB5C59"/>
    <w:rsid w:val="00FB7759"/>
    <w:rsid w:val="00FC3EEB"/>
    <w:rsid w:val="00FC7333"/>
    <w:rsid w:val="00FD4A8D"/>
    <w:rsid w:val="00FD5973"/>
    <w:rsid w:val="00FD619D"/>
    <w:rsid w:val="00FE2955"/>
    <w:rsid w:val="00FF39A3"/>
    <w:rsid w:val="00FF4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1090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Н. Гамалеева</dc:creator>
  <cp:lastModifiedBy>Ольга Н. Гамалеева</cp:lastModifiedBy>
  <cp:revision>2</cp:revision>
  <dcterms:created xsi:type="dcterms:W3CDTF">2014-10-29T06:15:00Z</dcterms:created>
  <dcterms:modified xsi:type="dcterms:W3CDTF">2014-10-29T06:15:00Z</dcterms:modified>
</cp:coreProperties>
</file>